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A5CD" w14:textId="703AC90C" w:rsidR="00F87685" w:rsidRPr="00103D3F" w:rsidRDefault="00F87685" w:rsidP="00F87685">
      <w:pPr>
        <w:jc w:val="center"/>
        <w:rPr>
          <w:rFonts w:ascii="Britannic Bold" w:hAnsi="Britannic Bold" w:cs="FrankRuehl"/>
          <w:sz w:val="32"/>
          <w:szCs w:val="32"/>
        </w:rPr>
      </w:pPr>
      <w:r w:rsidRPr="00103D3F">
        <w:rPr>
          <w:rFonts w:ascii="Britannic Bold" w:hAnsi="Britannic Bold" w:cs="FrankRuehl"/>
          <w:b/>
          <w:sz w:val="32"/>
          <w:szCs w:val="32"/>
        </w:rPr>
        <w:t>MINUTES OF THE MAHURANGI COLLEGE BOARD OF TRUSTEES</w:t>
      </w:r>
      <w:r w:rsidRPr="00103D3F">
        <w:rPr>
          <w:rFonts w:ascii="Britannic Bold" w:hAnsi="Britannic Bold" w:cs="FrankRuehl"/>
          <w:sz w:val="32"/>
          <w:szCs w:val="32"/>
        </w:rPr>
        <w:t xml:space="preserve"> </w:t>
      </w:r>
    </w:p>
    <w:p w14:paraId="48225E26" w14:textId="7C272E4E" w:rsidR="00F87685" w:rsidRPr="00E9030F" w:rsidRDefault="00F87685" w:rsidP="007554EE">
      <w:pPr>
        <w:jc w:val="center"/>
        <w:rPr>
          <w:rFonts w:ascii="Arial" w:hAnsi="Arial" w:cs="Arial"/>
          <w:sz w:val="22"/>
          <w:szCs w:val="22"/>
        </w:rPr>
      </w:pPr>
      <w:r w:rsidRPr="00E9030F">
        <w:rPr>
          <w:rFonts w:ascii="Arial" w:hAnsi="Arial" w:cs="Arial"/>
          <w:sz w:val="22"/>
          <w:szCs w:val="22"/>
        </w:rPr>
        <w:t xml:space="preserve">Meeting held on </w:t>
      </w:r>
      <w:r w:rsidR="00DD448A">
        <w:rPr>
          <w:rFonts w:ascii="Arial" w:hAnsi="Arial" w:cs="Arial"/>
          <w:sz w:val="22"/>
          <w:szCs w:val="22"/>
        </w:rPr>
        <w:t>2</w:t>
      </w:r>
      <w:r w:rsidR="00D36DAD">
        <w:rPr>
          <w:rFonts w:ascii="Arial" w:hAnsi="Arial" w:cs="Arial"/>
          <w:sz w:val="22"/>
          <w:szCs w:val="22"/>
        </w:rPr>
        <w:t xml:space="preserve"> Nove</w:t>
      </w:r>
      <w:r w:rsidR="00DD448A">
        <w:rPr>
          <w:rFonts w:ascii="Arial" w:hAnsi="Arial" w:cs="Arial"/>
          <w:sz w:val="22"/>
          <w:szCs w:val="22"/>
        </w:rPr>
        <w:t>mber</w:t>
      </w:r>
      <w:r w:rsidR="00536DEF">
        <w:rPr>
          <w:rFonts w:ascii="Arial" w:hAnsi="Arial" w:cs="Arial"/>
          <w:sz w:val="22"/>
          <w:szCs w:val="22"/>
        </w:rPr>
        <w:t xml:space="preserve"> 2020</w:t>
      </w:r>
      <w:r w:rsidRPr="00E9030F">
        <w:rPr>
          <w:rFonts w:ascii="Arial" w:hAnsi="Arial" w:cs="Arial"/>
          <w:sz w:val="22"/>
          <w:szCs w:val="22"/>
        </w:rPr>
        <w:t xml:space="preserve"> in the </w:t>
      </w:r>
      <w:r w:rsidR="00FB1525">
        <w:rPr>
          <w:rFonts w:ascii="Arial" w:hAnsi="Arial" w:cs="Arial"/>
          <w:sz w:val="22"/>
          <w:szCs w:val="22"/>
        </w:rPr>
        <w:t>Admin</w:t>
      </w:r>
      <w:r w:rsidRPr="00E9030F">
        <w:rPr>
          <w:rFonts w:ascii="Arial" w:hAnsi="Arial" w:cs="Arial"/>
          <w:sz w:val="22"/>
          <w:szCs w:val="22"/>
        </w:rPr>
        <w:t xml:space="preserve"> Staffroom at </w:t>
      </w:r>
      <w:r w:rsidR="00A0532B">
        <w:rPr>
          <w:rFonts w:ascii="Arial" w:hAnsi="Arial" w:cs="Arial"/>
          <w:sz w:val="22"/>
          <w:szCs w:val="22"/>
        </w:rPr>
        <w:t>6:</w:t>
      </w:r>
      <w:r w:rsidR="00403296">
        <w:rPr>
          <w:rFonts w:ascii="Arial" w:hAnsi="Arial" w:cs="Arial"/>
          <w:sz w:val="22"/>
          <w:szCs w:val="22"/>
        </w:rPr>
        <w:t>0</w:t>
      </w:r>
      <w:r w:rsidR="00310EDA">
        <w:rPr>
          <w:rFonts w:ascii="Arial" w:hAnsi="Arial" w:cs="Arial"/>
          <w:sz w:val="22"/>
          <w:szCs w:val="22"/>
        </w:rPr>
        <w:t>0</w:t>
      </w:r>
      <w:r w:rsidRPr="00E9030F">
        <w:rPr>
          <w:rFonts w:ascii="Arial" w:hAnsi="Arial" w:cs="Arial"/>
          <w:sz w:val="22"/>
          <w:szCs w:val="22"/>
        </w:rPr>
        <w:t xml:space="preserve"> pm </w:t>
      </w:r>
    </w:p>
    <w:p w14:paraId="6982A5E1" w14:textId="77777777" w:rsidR="00F87685" w:rsidRPr="00E9030F" w:rsidRDefault="00F87685" w:rsidP="00F87685">
      <w:pPr>
        <w:jc w:val="center"/>
        <w:rPr>
          <w:rFonts w:ascii="Arial" w:hAnsi="Arial" w:cs="Arial"/>
          <w:sz w:val="22"/>
          <w:szCs w:val="22"/>
        </w:rPr>
      </w:pPr>
    </w:p>
    <w:p w14:paraId="54228CEB" w14:textId="77777777" w:rsidR="00F87685" w:rsidRPr="00E9030F" w:rsidRDefault="00F87685" w:rsidP="00F87685">
      <w:pPr>
        <w:rPr>
          <w:rFonts w:ascii="Arial" w:hAnsi="Arial" w:cs="Arial"/>
          <w:b/>
          <w:sz w:val="22"/>
          <w:szCs w:val="22"/>
        </w:rPr>
      </w:pPr>
    </w:p>
    <w:p w14:paraId="4C84E797" w14:textId="78FD2E0B" w:rsidR="00A0532B" w:rsidRDefault="00F87685" w:rsidP="00F87685">
      <w:pPr>
        <w:rPr>
          <w:rFonts w:ascii="Arial" w:hAnsi="Arial" w:cs="Arial"/>
          <w:sz w:val="22"/>
          <w:szCs w:val="22"/>
        </w:rPr>
      </w:pPr>
      <w:r w:rsidRPr="00E9030F">
        <w:rPr>
          <w:rFonts w:ascii="Arial" w:hAnsi="Arial" w:cs="Arial"/>
          <w:b/>
          <w:sz w:val="22"/>
          <w:szCs w:val="22"/>
        </w:rPr>
        <w:t>TRUSTEES PRESENT:</w:t>
      </w:r>
      <w:r w:rsidR="004914AF" w:rsidRPr="004914AF">
        <w:rPr>
          <w:rFonts w:ascii="Arial" w:hAnsi="Arial" w:cs="Arial"/>
          <w:sz w:val="22"/>
          <w:szCs w:val="22"/>
        </w:rPr>
        <w:t xml:space="preserve"> </w:t>
      </w:r>
      <w:r w:rsidR="0024054E">
        <w:rPr>
          <w:rFonts w:ascii="Arial" w:hAnsi="Arial" w:cs="Arial"/>
          <w:sz w:val="22"/>
          <w:szCs w:val="22"/>
        </w:rPr>
        <w:t xml:space="preserve"> </w:t>
      </w:r>
      <w:r w:rsidR="0088297E">
        <w:rPr>
          <w:rFonts w:ascii="Arial" w:hAnsi="Arial" w:cs="Arial"/>
          <w:sz w:val="22"/>
          <w:szCs w:val="22"/>
        </w:rPr>
        <w:t xml:space="preserve">David Macleod (Principal), </w:t>
      </w:r>
      <w:r w:rsidR="00DD448A">
        <w:rPr>
          <w:rFonts w:ascii="Arial" w:hAnsi="Arial" w:cs="Arial"/>
          <w:sz w:val="22"/>
          <w:szCs w:val="22"/>
        </w:rPr>
        <w:t>Rachel O’Malley</w:t>
      </w:r>
      <w:r w:rsidR="001605E9">
        <w:rPr>
          <w:rFonts w:ascii="Arial" w:hAnsi="Arial" w:cs="Arial"/>
          <w:sz w:val="22"/>
          <w:szCs w:val="22"/>
        </w:rPr>
        <w:t xml:space="preserve"> (Acting Chairman)</w:t>
      </w:r>
      <w:r w:rsidR="00424B8B">
        <w:rPr>
          <w:rFonts w:ascii="Arial" w:hAnsi="Arial" w:cs="Arial"/>
          <w:sz w:val="22"/>
          <w:szCs w:val="22"/>
        </w:rPr>
        <w:t>,</w:t>
      </w:r>
      <w:r w:rsidR="00536DEF">
        <w:rPr>
          <w:rFonts w:ascii="Arial" w:hAnsi="Arial" w:cs="Arial"/>
          <w:sz w:val="22"/>
          <w:szCs w:val="22"/>
        </w:rPr>
        <w:t xml:space="preserve"> </w:t>
      </w:r>
      <w:r w:rsidR="001605E9">
        <w:rPr>
          <w:rFonts w:ascii="Arial" w:hAnsi="Arial" w:cs="Arial"/>
          <w:sz w:val="22"/>
          <w:szCs w:val="22"/>
        </w:rPr>
        <w:t xml:space="preserve">Peter Meafou, </w:t>
      </w:r>
      <w:r w:rsidR="00B3772F">
        <w:rPr>
          <w:rFonts w:ascii="Arial" w:hAnsi="Arial" w:cs="Arial"/>
          <w:sz w:val="22"/>
          <w:szCs w:val="22"/>
        </w:rPr>
        <w:t>Nyree Nor</w:t>
      </w:r>
      <w:r w:rsidR="00923BF6">
        <w:rPr>
          <w:rFonts w:ascii="Arial" w:hAnsi="Arial" w:cs="Arial"/>
          <w:sz w:val="22"/>
          <w:szCs w:val="22"/>
        </w:rPr>
        <w:t>rington</w:t>
      </w:r>
      <w:r w:rsidR="00894113">
        <w:rPr>
          <w:rFonts w:ascii="Arial" w:hAnsi="Arial" w:cs="Arial"/>
          <w:sz w:val="22"/>
          <w:szCs w:val="22"/>
        </w:rPr>
        <w:t>,</w:t>
      </w:r>
      <w:r w:rsidR="00DD448A">
        <w:rPr>
          <w:rFonts w:ascii="Arial" w:hAnsi="Arial" w:cs="Arial"/>
          <w:sz w:val="22"/>
          <w:szCs w:val="22"/>
        </w:rPr>
        <w:t xml:space="preserve"> Rachel McGuire</w:t>
      </w:r>
      <w:r w:rsidR="00894113" w:rsidRPr="00894113">
        <w:rPr>
          <w:rFonts w:ascii="Arial" w:hAnsi="Arial" w:cs="Arial"/>
          <w:sz w:val="22"/>
          <w:szCs w:val="22"/>
        </w:rPr>
        <w:t xml:space="preserve"> </w:t>
      </w:r>
      <w:r w:rsidR="00894113">
        <w:rPr>
          <w:rFonts w:ascii="Arial" w:hAnsi="Arial" w:cs="Arial"/>
          <w:sz w:val="22"/>
          <w:szCs w:val="22"/>
        </w:rPr>
        <w:t>and Jason Neely by zoom</w:t>
      </w:r>
    </w:p>
    <w:p w14:paraId="21B56BFE" w14:textId="77777777" w:rsidR="00A0532B" w:rsidRDefault="00A0532B" w:rsidP="00F87685">
      <w:pPr>
        <w:rPr>
          <w:rFonts w:ascii="Arial" w:hAnsi="Arial" w:cs="Arial"/>
          <w:sz w:val="22"/>
          <w:szCs w:val="22"/>
        </w:rPr>
      </w:pPr>
    </w:p>
    <w:p w14:paraId="46539C58" w14:textId="43CD05BC" w:rsidR="0088297E" w:rsidRDefault="00F87685" w:rsidP="00F87685">
      <w:pPr>
        <w:rPr>
          <w:rFonts w:ascii="Arial" w:hAnsi="Arial" w:cs="Arial"/>
          <w:sz w:val="22"/>
          <w:szCs w:val="22"/>
        </w:rPr>
      </w:pPr>
      <w:r w:rsidRPr="00E9030F">
        <w:rPr>
          <w:rFonts w:ascii="Arial" w:hAnsi="Arial" w:cs="Arial"/>
          <w:b/>
          <w:sz w:val="22"/>
          <w:szCs w:val="22"/>
        </w:rPr>
        <w:t>APOLOGIES:</w:t>
      </w:r>
      <w:r w:rsidR="0088297E">
        <w:rPr>
          <w:rFonts w:ascii="Arial" w:hAnsi="Arial" w:cs="Arial"/>
          <w:sz w:val="22"/>
          <w:szCs w:val="22"/>
        </w:rPr>
        <w:t xml:space="preserve"> </w:t>
      </w:r>
      <w:r w:rsidR="00DD448A">
        <w:rPr>
          <w:rFonts w:ascii="Arial" w:hAnsi="Arial" w:cs="Arial"/>
          <w:sz w:val="22"/>
          <w:szCs w:val="22"/>
        </w:rPr>
        <w:t>Dean Iversen (Chairman),</w:t>
      </w:r>
      <w:r w:rsidR="00DD448A" w:rsidRPr="00DD448A">
        <w:rPr>
          <w:rFonts w:ascii="Arial" w:hAnsi="Arial" w:cs="Arial"/>
          <w:sz w:val="22"/>
          <w:szCs w:val="22"/>
        </w:rPr>
        <w:t xml:space="preserve"> </w:t>
      </w:r>
      <w:r w:rsidR="00DD448A">
        <w:rPr>
          <w:rFonts w:ascii="Arial" w:hAnsi="Arial" w:cs="Arial"/>
          <w:sz w:val="22"/>
          <w:szCs w:val="22"/>
        </w:rPr>
        <w:t>Ihi Heke</w:t>
      </w:r>
      <w:r w:rsidR="00E17E32">
        <w:rPr>
          <w:rFonts w:ascii="Arial" w:hAnsi="Arial" w:cs="Arial"/>
          <w:sz w:val="22"/>
          <w:szCs w:val="22"/>
        </w:rPr>
        <w:t>, Carla Strachan (Secretary)</w:t>
      </w:r>
    </w:p>
    <w:p w14:paraId="4F5CC10F" w14:textId="77777777" w:rsidR="00DD448A" w:rsidRDefault="00DD448A" w:rsidP="00F87685">
      <w:pPr>
        <w:rPr>
          <w:rFonts w:ascii="Arial" w:hAnsi="Arial" w:cs="Arial"/>
          <w:sz w:val="22"/>
          <w:szCs w:val="22"/>
        </w:rPr>
      </w:pPr>
      <w:bookmarkStart w:id="0" w:name="_GoBack"/>
      <w:bookmarkEnd w:id="0"/>
    </w:p>
    <w:p w14:paraId="5B83C702" w14:textId="32FC0F61" w:rsidR="006C7EA5" w:rsidRDefault="00F87685" w:rsidP="00E91216">
      <w:pPr>
        <w:rPr>
          <w:rFonts w:ascii="Arial" w:hAnsi="Arial" w:cs="Arial"/>
          <w:sz w:val="22"/>
          <w:szCs w:val="22"/>
        </w:rPr>
      </w:pPr>
      <w:r w:rsidRPr="00E9030F">
        <w:rPr>
          <w:rFonts w:ascii="Arial" w:hAnsi="Arial" w:cs="Arial"/>
          <w:b/>
          <w:sz w:val="22"/>
          <w:szCs w:val="22"/>
        </w:rPr>
        <w:t>ALSO PRESENT</w:t>
      </w:r>
      <w:r w:rsidRPr="00A24B70">
        <w:rPr>
          <w:rFonts w:ascii="Arial" w:hAnsi="Arial" w:cs="Arial"/>
          <w:b/>
          <w:sz w:val="22"/>
          <w:szCs w:val="22"/>
        </w:rPr>
        <w:t>:</w:t>
      </w:r>
      <w:r w:rsidR="0069554F" w:rsidRPr="00E9030F">
        <w:rPr>
          <w:rFonts w:ascii="Arial" w:hAnsi="Arial" w:cs="Arial"/>
          <w:sz w:val="22"/>
          <w:szCs w:val="22"/>
        </w:rPr>
        <w:t xml:space="preserve"> </w:t>
      </w:r>
      <w:r w:rsidR="001605E9">
        <w:rPr>
          <w:rFonts w:ascii="Arial" w:hAnsi="Arial" w:cs="Arial"/>
          <w:sz w:val="22"/>
          <w:szCs w:val="22"/>
        </w:rPr>
        <w:t>Jon Blyth</w:t>
      </w:r>
      <w:r w:rsidR="00CA6FA0">
        <w:rPr>
          <w:rFonts w:ascii="Arial" w:hAnsi="Arial" w:cs="Arial"/>
          <w:sz w:val="22"/>
          <w:szCs w:val="22"/>
        </w:rPr>
        <w:t xml:space="preserve"> (</w:t>
      </w:r>
      <w:r w:rsidR="00B72E27">
        <w:rPr>
          <w:rFonts w:ascii="Arial" w:hAnsi="Arial" w:cs="Arial"/>
          <w:sz w:val="22"/>
          <w:szCs w:val="22"/>
        </w:rPr>
        <w:t>Deputy</w:t>
      </w:r>
      <w:r w:rsidR="00A97FD4">
        <w:rPr>
          <w:rFonts w:ascii="Arial" w:hAnsi="Arial" w:cs="Arial"/>
          <w:sz w:val="22"/>
          <w:szCs w:val="22"/>
        </w:rPr>
        <w:t xml:space="preserve"> Principal),</w:t>
      </w:r>
      <w:r w:rsidR="007B11D2">
        <w:rPr>
          <w:rFonts w:ascii="Arial" w:hAnsi="Arial" w:cs="Arial"/>
          <w:sz w:val="22"/>
          <w:szCs w:val="22"/>
        </w:rPr>
        <w:t xml:space="preserve"> </w:t>
      </w:r>
    </w:p>
    <w:p w14:paraId="69768379" w14:textId="77777777" w:rsidR="00ED00E3" w:rsidRDefault="00ED00E3" w:rsidP="00537308">
      <w:pPr>
        <w:rPr>
          <w:rFonts w:ascii="Arial" w:hAnsi="Arial" w:cs="Arial"/>
          <w:sz w:val="22"/>
          <w:szCs w:val="22"/>
        </w:rPr>
      </w:pPr>
    </w:p>
    <w:p w14:paraId="6837CE1C" w14:textId="77777777" w:rsidR="007B45CE" w:rsidRDefault="007B45CE" w:rsidP="00537308">
      <w:pPr>
        <w:rPr>
          <w:rFonts w:ascii="Arial" w:hAnsi="Arial" w:cs="Arial"/>
          <w:sz w:val="22"/>
          <w:szCs w:val="22"/>
        </w:rPr>
      </w:pPr>
    </w:p>
    <w:p w14:paraId="6EF44B3B" w14:textId="77777777" w:rsidR="00AC3BF8" w:rsidRDefault="001605E9" w:rsidP="00A31C01">
      <w:pPr>
        <w:rPr>
          <w:rFonts w:ascii="Arial" w:hAnsi="Arial" w:cs="Arial"/>
          <w:b/>
          <w:caps/>
          <w:sz w:val="22"/>
          <w:szCs w:val="22"/>
        </w:rPr>
      </w:pPr>
      <w:r>
        <w:rPr>
          <w:rFonts w:ascii="Arial" w:hAnsi="Arial" w:cs="Arial"/>
          <w:b/>
          <w:caps/>
          <w:sz w:val="22"/>
          <w:szCs w:val="22"/>
        </w:rPr>
        <w:t xml:space="preserve">STRATEGIC PLAN: </w:t>
      </w:r>
    </w:p>
    <w:p w14:paraId="3FEAF618" w14:textId="2CF70148" w:rsidR="007B45CE" w:rsidRPr="00DF2F0B" w:rsidRDefault="001605E9" w:rsidP="00A31C01">
      <w:pPr>
        <w:rPr>
          <w:rFonts w:ascii="Arial" w:hAnsi="Arial" w:cs="Arial"/>
          <w:b/>
          <w:caps/>
        </w:rPr>
      </w:pPr>
      <w:r w:rsidRPr="00DF2F0B">
        <w:rPr>
          <w:rFonts w:ascii="Arial" w:hAnsi="Arial" w:cs="Arial"/>
          <w:b/>
          <w:caps/>
        </w:rPr>
        <w:t xml:space="preserve">YEAR 10 HOTEO </w:t>
      </w:r>
      <w:r w:rsidR="00AC3BF8" w:rsidRPr="00DF2F0B">
        <w:rPr>
          <w:rFonts w:ascii="Arial" w:hAnsi="Arial" w:cs="Arial"/>
          <w:b/>
          <w:caps/>
        </w:rPr>
        <w:t>CHALLENGE</w:t>
      </w:r>
    </w:p>
    <w:p w14:paraId="7AC463E9" w14:textId="23E4A62B" w:rsidR="003B3B56" w:rsidRDefault="003B3B56" w:rsidP="00AC3BF8">
      <w:pPr>
        <w:rPr>
          <w:rFonts w:ascii="Arial" w:hAnsi="Arial" w:cs="Arial"/>
          <w:color w:val="000000"/>
          <w:sz w:val="22"/>
          <w:szCs w:val="22"/>
          <w:lang w:val="en-NZ" w:eastAsia="en-NZ"/>
        </w:rPr>
      </w:pPr>
      <w:r>
        <w:rPr>
          <w:rFonts w:ascii="Arial" w:hAnsi="Arial" w:cs="Arial"/>
          <w:color w:val="000000"/>
          <w:sz w:val="22"/>
          <w:szCs w:val="22"/>
          <w:lang w:val="en-NZ" w:eastAsia="en-NZ"/>
        </w:rPr>
        <w:t>The Board thanked Andrew Mount for the work he has put in</w:t>
      </w:r>
      <w:r w:rsidR="00854827">
        <w:rPr>
          <w:rFonts w:ascii="Arial" w:hAnsi="Arial" w:cs="Arial"/>
          <w:color w:val="000000"/>
          <w:sz w:val="22"/>
          <w:szCs w:val="22"/>
          <w:lang w:val="en-NZ" w:eastAsia="en-NZ"/>
        </w:rPr>
        <w:t xml:space="preserve"> </w:t>
      </w:r>
      <w:r>
        <w:rPr>
          <w:rFonts w:ascii="Arial" w:hAnsi="Arial" w:cs="Arial"/>
          <w:color w:val="000000"/>
          <w:sz w:val="22"/>
          <w:szCs w:val="22"/>
          <w:lang w:val="en-NZ" w:eastAsia="en-NZ"/>
        </w:rPr>
        <w:t>to the project. Andrew presented his ideas together with drawings of how the site could be developed including buildings and tents.</w:t>
      </w:r>
    </w:p>
    <w:p w14:paraId="312A8950" w14:textId="5B39E538" w:rsidR="00AC3BF8" w:rsidRPr="00AC3BF8" w:rsidRDefault="00AC3BF8" w:rsidP="00AC3BF8">
      <w:pPr>
        <w:rPr>
          <w:rFonts w:ascii="Arial" w:hAnsi="Arial" w:cs="Arial"/>
          <w:sz w:val="22"/>
          <w:szCs w:val="22"/>
          <w:lang w:val="en-NZ" w:eastAsia="en-NZ"/>
        </w:rPr>
      </w:pPr>
      <w:r w:rsidRPr="00AC3BF8">
        <w:rPr>
          <w:rFonts w:ascii="Arial" w:hAnsi="Arial" w:cs="Arial"/>
          <w:color w:val="000000"/>
          <w:sz w:val="22"/>
          <w:szCs w:val="22"/>
          <w:lang w:val="en-NZ" w:eastAsia="en-NZ"/>
        </w:rPr>
        <w:t>This challenge will create a new philosophy of outdoor learning. The students will experience a holistic approach to reconnecting with the land. They will stay in very modest facilities; learn how to make their own utensils and are challenged in many ways to build character and resilience. Students will be responsible for making their own food and have the opportunity to be part of regenerating the farmland into a forest. </w:t>
      </w:r>
    </w:p>
    <w:p w14:paraId="47E2881F" w14:textId="77777777" w:rsidR="00AC3BF8" w:rsidRPr="00AC3BF8" w:rsidRDefault="00AC3BF8" w:rsidP="00AC3BF8">
      <w:pPr>
        <w:rPr>
          <w:rFonts w:ascii="Arial" w:hAnsi="Arial" w:cs="Arial"/>
          <w:sz w:val="22"/>
          <w:szCs w:val="22"/>
          <w:lang w:val="en-NZ" w:eastAsia="en-NZ"/>
        </w:rPr>
      </w:pPr>
    </w:p>
    <w:p w14:paraId="588CE0BB" w14:textId="78DBA520" w:rsidR="00AC3BF8" w:rsidRPr="00AC3BF8" w:rsidRDefault="00AC3BF8" w:rsidP="00AC3BF8">
      <w:pPr>
        <w:rPr>
          <w:rFonts w:ascii="Arial" w:hAnsi="Arial" w:cs="Arial"/>
          <w:sz w:val="22"/>
          <w:szCs w:val="22"/>
          <w:lang w:val="en-NZ" w:eastAsia="en-NZ"/>
        </w:rPr>
      </w:pPr>
      <w:r w:rsidRPr="00AC3BF8">
        <w:rPr>
          <w:rFonts w:ascii="Arial" w:hAnsi="Arial" w:cs="Arial"/>
          <w:color w:val="000000"/>
          <w:sz w:val="22"/>
          <w:szCs w:val="22"/>
          <w:lang w:val="en-NZ" w:eastAsia="en-NZ"/>
        </w:rPr>
        <w:t xml:space="preserve">Andrew and Keith are at the stage of developing the buildings and it is exciting to hear that our Construction Academy is going to be building the cabins; Hugo has created a model prefabricated </w:t>
      </w:r>
      <w:r w:rsidR="00894113">
        <w:rPr>
          <w:rFonts w:ascii="Arial" w:hAnsi="Arial" w:cs="Arial"/>
          <w:color w:val="000000"/>
          <w:sz w:val="22"/>
          <w:szCs w:val="22"/>
          <w:lang w:val="en-NZ" w:eastAsia="en-NZ"/>
        </w:rPr>
        <w:t>cabin</w:t>
      </w:r>
      <w:r w:rsidRPr="00AC3BF8">
        <w:rPr>
          <w:rFonts w:ascii="Arial" w:hAnsi="Arial" w:cs="Arial"/>
          <w:color w:val="000000"/>
          <w:sz w:val="22"/>
          <w:szCs w:val="22"/>
          <w:lang w:val="en-NZ" w:eastAsia="en-NZ"/>
        </w:rPr>
        <w:t xml:space="preserve">, </w:t>
      </w:r>
      <w:r w:rsidR="00894113">
        <w:rPr>
          <w:rFonts w:ascii="Arial" w:hAnsi="Arial" w:cs="Arial"/>
          <w:color w:val="000000"/>
          <w:sz w:val="22"/>
          <w:szCs w:val="22"/>
          <w:lang w:val="en-NZ" w:eastAsia="en-NZ"/>
        </w:rPr>
        <w:t>four of which</w:t>
      </w:r>
      <w:r w:rsidRPr="00AC3BF8">
        <w:rPr>
          <w:rFonts w:ascii="Arial" w:hAnsi="Arial" w:cs="Arial"/>
          <w:color w:val="000000"/>
          <w:sz w:val="22"/>
          <w:szCs w:val="22"/>
          <w:lang w:val="en-NZ" w:eastAsia="en-NZ"/>
        </w:rPr>
        <w:t xml:space="preserve"> will be built at the beginning of next year and installed once completed. </w:t>
      </w:r>
    </w:p>
    <w:p w14:paraId="34190995" w14:textId="002CA2BE" w:rsidR="00AC3BF8" w:rsidRDefault="00AC3BF8" w:rsidP="00AC3BF8">
      <w:pPr>
        <w:rPr>
          <w:rFonts w:ascii="Arial" w:hAnsi="Arial" w:cs="Arial"/>
          <w:color w:val="000000"/>
          <w:sz w:val="22"/>
          <w:szCs w:val="22"/>
          <w:lang w:val="en-NZ" w:eastAsia="en-NZ"/>
        </w:rPr>
      </w:pPr>
      <w:r w:rsidRPr="00AC3BF8">
        <w:rPr>
          <w:rFonts w:ascii="Arial" w:hAnsi="Arial" w:cs="Arial"/>
          <w:color w:val="000000"/>
          <w:sz w:val="22"/>
          <w:szCs w:val="22"/>
          <w:lang w:val="en-NZ" w:eastAsia="en-NZ"/>
        </w:rPr>
        <w:t>The challenge will start with groups of 12 students at a time for approximately 10 days in Term 1 next year, expanding to 24 students per time by Term 2.</w:t>
      </w:r>
    </w:p>
    <w:p w14:paraId="38A98090" w14:textId="77777777" w:rsidR="00AC3BF8" w:rsidRDefault="00AC3BF8" w:rsidP="00AC3BF8">
      <w:pPr>
        <w:rPr>
          <w:rFonts w:ascii="Arial" w:hAnsi="Arial" w:cs="Arial"/>
          <w:color w:val="000000"/>
          <w:sz w:val="22"/>
          <w:szCs w:val="22"/>
          <w:lang w:val="en-NZ" w:eastAsia="en-NZ"/>
        </w:rPr>
      </w:pPr>
    </w:p>
    <w:p w14:paraId="59B5E5D5" w14:textId="53E18F47" w:rsidR="00AC3BF8" w:rsidRDefault="00AC3BF8" w:rsidP="00AC3BF8">
      <w:pPr>
        <w:rPr>
          <w:rFonts w:ascii="Arial" w:hAnsi="Arial" w:cs="Arial"/>
          <w:color w:val="000000"/>
          <w:sz w:val="22"/>
          <w:szCs w:val="22"/>
          <w:lang w:val="en-NZ" w:eastAsia="en-NZ"/>
        </w:rPr>
      </w:pPr>
      <w:r>
        <w:rPr>
          <w:rFonts w:ascii="Arial" w:hAnsi="Arial" w:cs="Arial"/>
          <w:color w:val="000000"/>
          <w:sz w:val="22"/>
          <w:szCs w:val="22"/>
          <w:lang w:val="en-NZ" w:eastAsia="en-NZ"/>
        </w:rPr>
        <w:t xml:space="preserve">A meeting </w:t>
      </w:r>
      <w:r w:rsidR="00894113">
        <w:rPr>
          <w:rFonts w:ascii="Arial" w:hAnsi="Arial" w:cs="Arial"/>
          <w:color w:val="000000"/>
          <w:sz w:val="22"/>
          <w:szCs w:val="22"/>
          <w:lang w:val="en-NZ" w:eastAsia="en-NZ"/>
        </w:rPr>
        <w:t>is planned to</w:t>
      </w:r>
      <w:r>
        <w:rPr>
          <w:rFonts w:ascii="Arial" w:hAnsi="Arial" w:cs="Arial"/>
          <w:color w:val="000000"/>
          <w:sz w:val="22"/>
          <w:szCs w:val="22"/>
          <w:lang w:val="en-NZ" w:eastAsia="en-NZ"/>
        </w:rPr>
        <w:t xml:space="preserve"> take place within a fortnight at the Kaipara Club comprising the local Iwi and the stakeholders.</w:t>
      </w:r>
    </w:p>
    <w:p w14:paraId="0731FA25" w14:textId="77777777" w:rsidR="003B3B56" w:rsidRDefault="003B3B56" w:rsidP="00AC3BF8">
      <w:pPr>
        <w:rPr>
          <w:rFonts w:ascii="Arial" w:hAnsi="Arial" w:cs="Arial"/>
          <w:color w:val="000000"/>
          <w:sz w:val="22"/>
          <w:szCs w:val="22"/>
          <w:lang w:val="en-NZ" w:eastAsia="en-NZ"/>
        </w:rPr>
      </w:pPr>
    </w:p>
    <w:p w14:paraId="4930EE8F" w14:textId="2BD65BF0" w:rsidR="00AC3BF8" w:rsidRPr="00AC3BF8" w:rsidRDefault="003B3B56" w:rsidP="00AC3BF8">
      <w:pPr>
        <w:rPr>
          <w:rFonts w:ascii="Arial" w:hAnsi="Arial" w:cs="Arial"/>
          <w:sz w:val="22"/>
          <w:szCs w:val="22"/>
          <w:lang w:val="en-NZ" w:eastAsia="en-NZ"/>
        </w:rPr>
      </w:pPr>
      <w:r>
        <w:rPr>
          <w:rFonts w:ascii="Arial" w:hAnsi="Arial" w:cs="Arial"/>
          <w:color w:val="000000"/>
          <w:sz w:val="22"/>
          <w:szCs w:val="22"/>
          <w:lang w:val="en-NZ" w:eastAsia="en-NZ"/>
        </w:rPr>
        <w:t>The Board confirmed their allocation of $150,000 for the setup of this project</w:t>
      </w:r>
      <w:r w:rsidR="00EA02CC">
        <w:rPr>
          <w:rFonts w:ascii="Arial" w:hAnsi="Arial" w:cs="Arial"/>
          <w:color w:val="000000"/>
          <w:sz w:val="22"/>
          <w:szCs w:val="22"/>
          <w:lang w:val="en-NZ" w:eastAsia="en-NZ"/>
        </w:rPr>
        <w:t xml:space="preserve"> and a</w:t>
      </w:r>
      <w:r w:rsidR="00AC3BF8" w:rsidRPr="00AC3BF8">
        <w:rPr>
          <w:rFonts w:ascii="Arial" w:hAnsi="Arial" w:cs="Arial"/>
          <w:color w:val="000000"/>
          <w:sz w:val="22"/>
          <w:szCs w:val="22"/>
          <w:lang w:val="en-NZ" w:eastAsia="en-NZ"/>
        </w:rPr>
        <w:t>pproved $1,000 per year to lease land from the Dill family for 10 years with the right of renewal for further 10 years.</w:t>
      </w:r>
    </w:p>
    <w:p w14:paraId="6FFDDB1F" w14:textId="1A831AD4" w:rsidR="00AC3BF8" w:rsidRPr="00AC3BF8" w:rsidRDefault="00AC3BF8" w:rsidP="00AC3BF8">
      <w:pPr>
        <w:jc w:val="center"/>
        <w:rPr>
          <w:rFonts w:ascii="Arial" w:hAnsi="Arial" w:cs="Arial"/>
          <w:i/>
          <w:sz w:val="22"/>
          <w:szCs w:val="22"/>
        </w:rPr>
      </w:pPr>
      <w:r w:rsidRPr="00AC3BF8">
        <w:rPr>
          <w:rFonts w:ascii="Arial" w:hAnsi="Arial" w:cs="Arial"/>
          <w:i/>
          <w:sz w:val="22"/>
          <w:szCs w:val="22"/>
        </w:rPr>
        <w:t>R O’M</w:t>
      </w:r>
      <w:r>
        <w:rPr>
          <w:rFonts w:ascii="Arial" w:hAnsi="Arial" w:cs="Arial"/>
          <w:i/>
          <w:sz w:val="22"/>
          <w:szCs w:val="22"/>
        </w:rPr>
        <w:t xml:space="preserve">alley/J Neely - </w:t>
      </w:r>
      <w:r w:rsidR="002A190B">
        <w:rPr>
          <w:rFonts w:ascii="Arial" w:hAnsi="Arial" w:cs="Arial"/>
          <w:i/>
          <w:sz w:val="22"/>
          <w:szCs w:val="22"/>
        </w:rPr>
        <w:t>carried</w:t>
      </w:r>
    </w:p>
    <w:p w14:paraId="5553125D" w14:textId="77777777" w:rsidR="00AC3BF8" w:rsidRDefault="00AC3BF8" w:rsidP="00A31C01">
      <w:pPr>
        <w:rPr>
          <w:rFonts w:ascii="Arial" w:hAnsi="Arial" w:cs="Arial"/>
          <w:caps/>
          <w:sz w:val="22"/>
          <w:szCs w:val="22"/>
        </w:rPr>
      </w:pPr>
    </w:p>
    <w:p w14:paraId="031B3D78" w14:textId="57076160" w:rsidR="00D53A2A" w:rsidRPr="00DF2F0B" w:rsidRDefault="00DD448A" w:rsidP="00A31C01">
      <w:pPr>
        <w:rPr>
          <w:rFonts w:ascii="Arial" w:hAnsi="Arial" w:cs="Arial"/>
          <w:b/>
          <w:caps/>
        </w:rPr>
      </w:pPr>
      <w:r w:rsidRPr="00DF2F0B">
        <w:rPr>
          <w:rFonts w:ascii="Arial" w:hAnsi="Arial" w:cs="Arial"/>
          <w:b/>
          <w:caps/>
        </w:rPr>
        <w:t>20 YEAR GROWTH PLAN</w:t>
      </w:r>
    </w:p>
    <w:p w14:paraId="3DED93D9" w14:textId="061543EE" w:rsidR="006A0A94" w:rsidRDefault="003B3B56" w:rsidP="003B3B5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was discussed as part of the Principal’s report. David noted that the Design Review Panel had </w:t>
      </w:r>
      <w:r w:rsidR="00894113">
        <w:rPr>
          <w:rFonts w:ascii="Arial" w:hAnsi="Arial" w:cs="Arial"/>
          <w:color w:val="000000"/>
          <w:sz w:val="22"/>
          <w:szCs w:val="22"/>
        </w:rPr>
        <w:t>recommended Option 3. David is coordinating our response</w:t>
      </w:r>
      <w:r>
        <w:rPr>
          <w:rFonts w:ascii="Arial" w:hAnsi="Arial" w:cs="Arial"/>
          <w:color w:val="000000"/>
          <w:sz w:val="22"/>
          <w:szCs w:val="22"/>
        </w:rPr>
        <w:t xml:space="preserve"> to Dianne Weetman from the Ministry of Education (MOE). </w:t>
      </w:r>
    </w:p>
    <w:p w14:paraId="41845FA0" w14:textId="395D9895" w:rsidR="00FD0FB6" w:rsidRDefault="00FD0FB6" w:rsidP="00FD0FB6">
      <w:pPr>
        <w:pStyle w:val="NormalWeb"/>
        <w:spacing w:before="0" w:beforeAutospacing="0" w:after="0" w:afterAutospacing="0"/>
        <w:ind w:left="720"/>
        <w:textAlignment w:val="baseline"/>
        <w:rPr>
          <w:rFonts w:ascii="Arial" w:hAnsi="Arial" w:cs="Arial"/>
          <w:sz w:val="22"/>
          <w:szCs w:val="22"/>
        </w:rPr>
      </w:pPr>
    </w:p>
    <w:p w14:paraId="7049819F" w14:textId="439DEB77" w:rsidR="00CA08EF" w:rsidRDefault="00F111A7" w:rsidP="00F87685">
      <w:pPr>
        <w:rPr>
          <w:rFonts w:ascii="Arial" w:hAnsi="Arial" w:cs="Arial"/>
          <w:b/>
          <w:sz w:val="22"/>
          <w:szCs w:val="22"/>
        </w:rPr>
      </w:pPr>
      <w:r>
        <w:rPr>
          <w:rFonts w:ascii="Arial" w:hAnsi="Arial" w:cs="Arial"/>
          <w:sz w:val="22"/>
          <w:szCs w:val="22"/>
        </w:rPr>
        <w:t xml:space="preserve"> </w:t>
      </w:r>
    </w:p>
    <w:p w14:paraId="24818546" w14:textId="77777777" w:rsidR="00F87685" w:rsidRDefault="00F87685" w:rsidP="00F87685">
      <w:pPr>
        <w:rPr>
          <w:rFonts w:ascii="Arial" w:hAnsi="Arial" w:cs="Arial"/>
          <w:b/>
          <w:sz w:val="22"/>
          <w:szCs w:val="22"/>
        </w:rPr>
      </w:pPr>
      <w:r w:rsidRPr="00E9030F">
        <w:rPr>
          <w:rFonts w:ascii="Arial" w:hAnsi="Arial" w:cs="Arial"/>
          <w:b/>
          <w:sz w:val="22"/>
          <w:szCs w:val="22"/>
        </w:rPr>
        <w:t>TABULA</w:t>
      </w:r>
      <w:r w:rsidR="001C5FEA">
        <w:rPr>
          <w:rFonts w:ascii="Arial" w:hAnsi="Arial" w:cs="Arial"/>
          <w:b/>
          <w:sz w:val="22"/>
          <w:szCs w:val="22"/>
        </w:rPr>
        <w:t>T</w:t>
      </w:r>
      <w:r w:rsidRPr="00E9030F">
        <w:rPr>
          <w:rFonts w:ascii="Arial" w:hAnsi="Arial" w:cs="Arial"/>
          <w:b/>
          <w:sz w:val="22"/>
          <w:szCs w:val="22"/>
        </w:rPr>
        <w:t>ED ACTION POINTS ARISING FROM THE MEETING</w:t>
      </w:r>
    </w:p>
    <w:p w14:paraId="026DFE74" w14:textId="77777777" w:rsidR="006C208C" w:rsidRDefault="006C208C" w:rsidP="00F87685">
      <w:pPr>
        <w:rPr>
          <w:rFonts w:ascii="Arial" w:hAnsi="Arial" w:cs="Arial"/>
          <w:b/>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7"/>
        <w:gridCol w:w="6833"/>
        <w:gridCol w:w="2086"/>
      </w:tblGrid>
      <w:tr w:rsidR="009D601B" w:rsidRPr="00E9030F" w14:paraId="53EF0A32" w14:textId="77777777" w:rsidTr="00F86B5F">
        <w:trPr>
          <w:trHeight w:val="601"/>
        </w:trPr>
        <w:tc>
          <w:tcPr>
            <w:tcW w:w="1107" w:type="dxa"/>
            <w:shd w:val="clear" w:color="auto" w:fill="E6E6E6"/>
          </w:tcPr>
          <w:p w14:paraId="67CF50C1" w14:textId="77777777" w:rsidR="009D601B" w:rsidRPr="00E9030F" w:rsidRDefault="009D601B" w:rsidP="00F87685">
            <w:pPr>
              <w:rPr>
                <w:rFonts w:ascii="Arial" w:hAnsi="Arial" w:cs="Arial"/>
                <w:b/>
                <w:sz w:val="22"/>
                <w:szCs w:val="22"/>
              </w:rPr>
            </w:pPr>
            <w:r w:rsidRPr="00E9030F">
              <w:rPr>
                <w:rFonts w:ascii="Arial" w:hAnsi="Arial" w:cs="Arial"/>
                <w:b/>
                <w:sz w:val="22"/>
                <w:szCs w:val="22"/>
              </w:rPr>
              <w:t xml:space="preserve">Start Date </w:t>
            </w:r>
          </w:p>
          <w:p w14:paraId="1759DC2D" w14:textId="77777777" w:rsidR="009D601B" w:rsidRPr="00E9030F" w:rsidRDefault="009D601B" w:rsidP="00F87685">
            <w:pPr>
              <w:rPr>
                <w:rFonts w:ascii="Arial" w:hAnsi="Arial" w:cs="Arial"/>
                <w:b/>
                <w:sz w:val="22"/>
                <w:szCs w:val="22"/>
              </w:rPr>
            </w:pPr>
          </w:p>
        </w:tc>
        <w:tc>
          <w:tcPr>
            <w:tcW w:w="6833" w:type="dxa"/>
            <w:shd w:val="clear" w:color="auto" w:fill="E6E6E6"/>
          </w:tcPr>
          <w:p w14:paraId="6D605893" w14:textId="77777777" w:rsidR="009D601B" w:rsidRPr="00E9030F" w:rsidRDefault="009D601B" w:rsidP="006215C4">
            <w:pPr>
              <w:jc w:val="center"/>
              <w:rPr>
                <w:rFonts w:ascii="Arial" w:hAnsi="Arial" w:cs="Arial"/>
                <w:b/>
                <w:sz w:val="22"/>
                <w:szCs w:val="22"/>
              </w:rPr>
            </w:pPr>
            <w:r w:rsidRPr="00E9030F">
              <w:rPr>
                <w:rFonts w:ascii="Arial" w:hAnsi="Arial" w:cs="Arial"/>
                <w:b/>
                <w:sz w:val="22"/>
                <w:szCs w:val="22"/>
              </w:rPr>
              <w:t>Subject</w:t>
            </w:r>
          </w:p>
        </w:tc>
        <w:tc>
          <w:tcPr>
            <w:tcW w:w="2086" w:type="dxa"/>
            <w:shd w:val="clear" w:color="auto" w:fill="E6E6E6"/>
          </w:tcPr>
          <w:p w14:paraId="24330261" w14:textId="77777777" w:rsidR="009D601B" w:rsidRPr="00E9030F" w:rsidRDefault="009D601B" w:rsidP="006215C4">
            <w:pPr>
              <w:jc w:val="center"/>
              <w:rPr>
                <w:rFonts w:ascii="Arial" w:hAnsi="Arial" w:cs="Arial"/>
                <w:b/>
                <w:sz w:val="22"/>
                <w:szCs w:val="22"/>
              </w:rPr>
            </w:pPr>
            <w:r w:rsidRPr="00E9030F">
              <w:rPr>
                <w:rFonts w:ascii="Arial" w:hAnsi="Arial" w:cs="Arial"/>
                <w:b/>
                <w:sz w:val="22"/>
                <w:szCs w:val="22"/>
              </w:rPr>
              <w:t>AP Holders</w:t>
            </w:r>
          </w:p>
        </w:tc>
      </w:tr>
      <w:tr w:rsidR="00F05D08" w:rsidRPr="00E9030F" w14:paraId="1E9E1F41" w14:textId="77777777" w:rsidTr="00F86B5F">
        <w:trPr>
          <w:trHeight w:val="559"/>
        </w:trPr>
        <w:tc>
          <w:tcPr>
            <w:tcW w:w="1107" w:type="dxa"/>
            <w:shd w:val="clear" w:color="auto" w:fill="E6E6E6"/>
            <w:vAlign w:val="center"/>
          </w:tcPr>
          <w:p w14:paraId="0C487FBA" w14:textId="39AFA121" w:rsidR="00F05D08" w:rsidRDefault="00DF2F0B" w:rsidP="00C934D4">
            <w:pPr>
              <w:jc w:val="center"/>
              <w:rPr>
                <w:rFonts w:ascii="Arial" w:hAnsi="Arial" w:cs="Arial"/>
                <w:b/>
                <w:sz w:val="22"/>
                <w:szCs w:val="22"/>
              </w:rPr>
            </w:pPr>
            <w:r>
              <w:rPr>
                <w:rFonts w:ascii="Arial" w:hAnsi="Arial" w:cs="Arial"/>
                <w:b/>
                <w:sz w:val="22"/>
                <w:szCs w:val="22"/>
              </w:rPr>
              <w:t>Nov</w:t>
            </w:r>
          </w:p>
        </w:tc>
        <w:tc>
          <w:tcPr>
            <w:tcW w:w="6833" w:type="dxa"/>
            <w:shd w:val="clear" w:color="auto" w:fill="E6E6E6"/>
          </w:tcPr>
          <w:p w14:paraId="5458BD9D" w14:textId="21C5533F" w:rsidR="00F05D08" w:rsidRDefault="00DF2F0B" w:rsidP="00B33F13">
            <w:pPr>
              <w:rPr>
                <w:rFonts w:ascii="Arial" w:hAnsi="Arial" w:cs="Arial"/>
                <w:sz w:val="22"/>
                <w:szCs w:val="22"/>
              </w:rPr>
            </w:pPr>
            <w:r>
              <w:rPr>
                <w:rFonts w:ascii="Arial" w:hAnsi="Arial" w:cs="Arial"/>
                <w:sz w:val="22"/>
                <w:szCs w:val="22"/>
              </w:rPr>
              <w:t>David will submit to Dianne Weetman the response to the Design Review Panel report</w:t>
            </w:r>
          </w:p>
        </w:tc>
        <w:tc>
          <w:tcPr>
            <w:tcW w:w="2086" w:type="dxa"/>
            <w:shd w:val="clear" w:color="auto" w:fill="E6E6E6"/>
            <w:vAlign w:val="center"/>
          </w:tcPr>
          <w:p w14:paraId="6B6F0EF8" w14:textId="2A174CB6" w:rsidR="00F05D08" w:rsidRDefault="00DF2F0B" w:rsidP="00CA6F11">
            <w:pPr>
              <w:jc w:val="center"/>
              <w:rPr>
                <w:rFonts w:ascii="Arial" w:hAnsi="Arial" w:cs="Arial"/>
                <w:sz w:val="22"/>
                <w:szCs w:val="22"/>
              </w:rPr>
            </w:pPr>
            <w:r>
              <w:rPr>
                <w:rFonts w:ascii="Arial" w:hAnsi="Arial" w:cs="Arial"/>
                <w:sz w:val="22"/>
                <w:szCs w:val="22"/>
              </w:rPr>
              <w:t>DM</w:t>
            </w:r>
          </w:p>
        </w:tc>
      </w:tr>
      <w:tr w:rsidR="00B33F13" w:rsidRPr="00E9030F" w14:paraId="78FA5F5A" w14:textId="77777777" w:rsidTr="00F86B5F">
        <w:trPr>
          <w:trHeight w:val="559"/>
        </w:trPr>
        <w:tc>
          <w:tcPr>
            <w:tcW w:w="1107" w:type="dxa"/>
            <w:shd w:val="clear" w:color="auto" w:fill="E6E6E6"/>
            <w:vAlign w:val="center"/>
          </w:tcPr>
          <w:p w14:paraId="11112646" w14:textId="5AE6BE21" w:rsidR="00B33F13" w:rsidRDefault="00DF2F0B" w:rsidP="00C934D4">
            <w:pPr>
              <w:jc w:val="center"/>
              <w:rPr>
                <w:rFonts w:ascii="Arial" w:hAnsi="Arial" w:cs="Arial"/>
                <w:b/>
                <w:sz w:val="22"/>
                <w:szCs w:val="22"/>
              </w:rPr>
            </w:pPr>
            <w:r>
              <w:rPr>
                <w:rFonts w:ascii="Arial" w:hAnsi="Arial" w:cs="Arial"/>
                <w:b/>
                <w:sz w:val="22"/>
                <w:szCs w:val="22"/>
              </w:rPr>
              <w:t>Nov</w:t>
            </w:r>
          </w:p>
        </w:tc>
        <w:tc>
          <w:tcPr>
            <w:tcW w:w="6833" w:type="dxa"/>
            <w:shd w:val="clear" w:color="auto" w:fill="E6E6E6"/>
          </w:tcPr>
          <w:p w14:paraId="59F615FB" w14:textId="15C797D1" w:rsidR="00B33F13" w:rsidRDefault="00DF2F0B" w:rsidP="00B33F13">
            <w:pPr>
              <w:rPr>
                <w:rFonts w:ascii="Arial" w:hAnsi="Arial" w:cs="Arial"/>
                <w:sz w:val="22"/>
                <w:szCs w:val="22"/>
              </w:rPr>
            </w:pPr>
            <w:r>
              <w:rPr>
                <w:rFonts w:ascii="Arial" w:hAnsi="Arial" w:cs="Arial"/>
                <w:sz w:val="22"/>
                <w:szCs w:val="22"/>
              </w:rPr>
              <w:t xml:space="preserve">Mark to obtain a quote for concrete pad next to </w:t>
            </w:r>
            <w:r w:rsidR="00854827">
              <w:rPr>
                <w:rFonts w:ascii="Arial" w:hAnsi="Arial" w:cs="Arial"/>
                <w:sz w:val="22"/>
                <w:szCs w:val="22"/>
              </w:rPr>
              <w:t xml:space="preserve">the </w:t>
            </w:r>
            <w:r>
              <w:rPr>
                <w:rFonts w:ascii="Arial" w:hAnsi="Arial" w:cs="Arial"/>
                <w:sz w:val="22"/>
                <w:szCs w:val="22"/>
              </w:rPr>
              <w:t>Construction Academy</w:t>
            </w:r>
          </w:p>
        </w:tc>
        <w:tc>
          <w:tcPr>
            <w:tcW w:w="2086" w:type="dxa"/>
            <w:shd w:val="clear" w:color="auto" w:fill="E6E6E6"/>
            <w:vAlign w:val="center"/>
          </w:tcPr>
          <w:p w14:paraId="50B6341F" w14:textId="10870012" w:rsidR="00B33F13" w:rsidRDefault="00DF2F0B" w:rsidP="00CA6F11">
            <w:pPr>
              <w:jc w:val="center"/>
              <w:rPr>
                <w:rFonts w:ascii="Arial" w:hAnsi="Arial" w:cs="Arial"/>
                <w:sz w:val="22"/>
                <w:szCs w:val="22"/>
              </w:rPr>
            </w:pPr>
            <w:r>
              <w:rPr>
                <w:rFonts w:ascii="Arial" w:hAnsi="Arial" w:cs="Arial"/>
                <w:sz w:val="22"/>
                <w:szCs w:val="22"/>
              </w:rPr>
              <w:t>CS/MH</w:t>
            </w:r>
          </w:p>
        </w:tc>
      </w:tr>
      <w:tr w:rsidR="00061A1A" w:rsidRPr="00E9030F" w14:paraId="4BC9784D" w14:textId="77777777" w:rsidTr="00F86B5F">
        <w:trPr>
          <w:trHeight w:val="559"/>
        </w:trPr>
        <w:tc>
          <w:tcPr>
            <w:tcW w:w="1107" w:type="dxa"/>
            <w:shd w:val="clear" w:color="auto" w:fill="E6E6E6"/>
            <w:vAlign w:val="center"/>
          </w:tcPr>
          <w:p w14:paraId="7AE95B39" w14:textId="261A6544" w:rsidR="00061A1A" w:rsidRDefault="00DF2F0B" w:rsidP="00C934D4">
            <w:pPr>
              <w:jc w:val="center"/>
              <w:rPr>
                <w:rFonts w:ascii="Arial" w:hAnsi="Arial" w:cs="Arial"/>
                <w:b/>
                <w:sz w:val="22"/>
                <w:szCs w:val="22"/>
              </w:rPr>
            </w:pPr>
            <w:r>
              <w:rPr>
                <w:rFonts w:ascii="Arial" w:hAnsi="Arial" w:cs="Arial"/>
                <w:b/>
                <w:sz w:val="22"/>
                <w:szCs w:val="22"/>
              </w:rPr>
              <w:t>Nov</w:t>
            </w:r>
          </w:p>
        </w:tc>
        <w:tc>
          <w:tcPr>
            <w:tcW w:w="6833" w:type="dxa"/>
            <w:shd w:val="clear" w:color="auto" w:fill="E6E6E6"/>
          </w:tcPr>
          <w:p w14:paraId="655D84ED" w14:textId="39F18675" w:rsidR="00061A1A" w:rsidRDefault="00DF2F0B" w:rsidP="00894113">
            <w:pPr>
              <w:rPr>
                <w:rFonts w:ascii="Arial" w:hAnsi="Arial" w:cs="Arial"/>
                <w:sz w:val="22"/>
                <w:szCs w:val="22"/>
              </w:rPr>
            </w:pPr>
            <w:r>
              <w:rPr>
                <w:rFonts w:ascii="Arial" w:hAnsi="Arial" w:cs="Arial"/>
                <w:sz w:val="22"/>
                <w:szCs w:val="22"/>
              </w:rPr>
              <w:t xml:space="preserve">Strategy to be developed to </w:t>
            </w:r>
            <w:proofErr w:type="spellStart"/>
            <w:r w:rsidR="00854827">
              <w:rPr>
                <w:rFonts w:ascii="Arial" w:hAnsi="Arial" w:cs="Arial"/>
                <w:sz w:val="22"/>
                <w:szCs w:val="22"/>
              </w:rPr>
              <w:t>utilis</w:t>
            </w:r>
            <w:r>
              <w:rPr>
                <w:rFonts w:ascii="Arial" w:hAnsi="Arial" w:cs="Arial"/>
                <w:sz w:val="22"/>
                <w:szCs w:val="22"/>
              </w:rPr>
              <w:t>e</w:t>
            </w:r>
            <w:proofErr w:type="spellEnd"/>
            <w:r>
              <w:rPr>
                <w:rFonts w:ascii="Arial" w:hAnsi="Arial" w:cs="Arial"/>
                <w:sz w:val="22"/>
                <w:szCs w:val="22"/>
              </w:rPr>
              <w:t xml:space="preserve"> some of the reserves</w:t>
            </w:r>
            <w:r w:rsidR="00894113">
              <w:rPr>
                <w:rFonts w:ascii="Arial" w:hAnsi="Arial" w:cs="Arial"/>
                <w:sz w:val="22"/>
                <w:szCs w:val="22"/>
              </w:rPr>
              <w:t xml:space="preserve"> including a deliberate operational budget and capital projects</w:t>
            </w:r>
          </w:p>
        </w:tc>
        <w:tc>
          <w:tcPr>
            <w:tcW w:w="2086" w:type="dxa"/>
            <w:shd w:val="clear" w:color="auto" w:fill="E6E6E6"/>
            <w:vAlign w:val="center"/>
          </w:tcPr>
          <w:p w14:paraId="4FC1759A" w14:textId="0D70B9A6" w:rsidR="00061A1A" w:rsidRDefault="00DF2F0B" w:rsidP="00CE3E12">
            <w:pPr>
              <w:jc w:val="center"/>
              <w:rPr>
                <w:rFonts w:ascii="Arial" w:hAnsi="Arial" w:cs="Arial"/>
                <w:sz w:val="22"/>
                <w:szCs w:val="22"/>
              </w:rPr>
            </w:pPr>
            <w:r>
              <w:rPr>
                <w:rFonts w:ascii="Arial" w:hAnsi="Arial" w:cs="Arial"/>
                <w:sz w:val="22"/>
                <w:szCs w:val="22"/>
              </w:rPr>
              <w:t>BOT</w:t>
            </w:r>
          </w:p>
        </w:tc>
      </w:tr>
      <w:tr w:rsidR="00CE3E12" w:rsidRPr="00E9030F" w14:paraId="77CB8F52" w14:textId="77777777" w:rsidTr="00F86B5F">
        <w:trPr>
          <w:trHeight w:val="559"/>
        </w:trPr>
        <w:tc>
          <w:tcPr>
            <w:tcW w:w="1107" w:type="dxa"/>
            <w:shd w:val="clear" w:color="auto" w:fill="E6E6E6"/>
            <w:vAlign w:val="center"/>
          </w:tcPr>
          <w:p w14:paraId="100CEE07" w14:textId="2A7B52F7" w:rsidR="00CE3E12" w:rsidRDefault="00DF2F0B" w:rsidP="00C934D4">
            <w:pPr>
              <w:jc w:val="center"/>
              <w:rPr>
                <w:rFonts w:ascii="Arial" w:hAnsi="Arial" w:cs="Arial"/>
                <w:b/>
                <w:sz w:val="22"/>
                <w:szCs w:val="22"/>
              </w:rPr>
            </w:pPr>
            <w:r>
              <w:rPr>
                <w:rFonts w:ascii="Arial" w:hAnsi="Arial" w:cs="Arial"/>
                <w:b/>
                <w:sz w:val="22"/>
                <w:szCs w:val="22"/>
              </w:rPr>
              <w:t>Nov</w:t>
            </w:r>
          </w:p>
        </w:tc>
        <w:tc>
          <w:tcPr>
            <w:tcW w:w="6833" w:type="dxa"/>
            <w:shd w:val="clear" w:color="auto" w:fill="E6E6E6"/>
          </w:tcPr>
          <w:p w14:paraId="5B1442AE" w14:textId="582A87E0" w:rsidR="00CE3E12" w:rsidRDefault="00DF2F0B" w:rsidP="00B33F13">
            <w:pPr>
              <w:rPr>
                <w:rFonts w:ascii="Arial" w:hAnsi="Arial" w:cs="Arial"/>
                <w:sz w:val="22"/>
                <w:szCs w:val="22"/>
              </w:rPr>
            </w:pPr>
            <w:r>
              <w:rPr>
                <w:rFonts w:ascii="Arial" w:hAnsi="Arial" w:cs="Arial"/>
                <w:sz w:val="22"/>
                <w:szCs w:val="22"/>
              </w:rPr>
              <w:t>Architect to draw up plans and estimate for LSC Building</w:t>
            </w:r>
          </w:p>
        </w:tc>
        <w:tc>
          <w:tcPr>
            <w:tcW w:w="2086" w:type="dxa"/>
            <w:shd w:val="clear" w:color="auto" w:fill="E6E6E6"/>
            <w:vAlign w:val="center"/>
          </w:tcPr>
          <w:p w14:paraId="334EF9A2" w14:textId="72AB746A" w:rsidR="00CE3E12" w:rsidRDefault="00DF2F0B" w:rsidP="00CE3E12">
            <w:pPr>
              <w:jc w:val="center"/>
              <w:rPr>
                <w:rFonts w:ascii="Arial" w:hAnsi="Arial" w:cs="Arial"/>
                <w:sz w:val="22"/>
                <w:szCs w:val="22"/>
              </w:rPr>
            </w:pPr>
            <w:r>
              <w:rPr>
                <w:rFonts w:ascii="Arial" w:hAnsi="Arial" w:cs="Arial"/>
                <w:sz w:val="22"/>
                <w:szCs w:val="22"/>
              </w:rPr>
              <w:t>CS</w:t>
            </w:r>
          </w:p>
        </w:tc>
      </w:tr>
    </w:tbl>
    <w:p w14:paraId="351AB0FF" w14:textId="77777777" w:rsidR="00B45933" w:rsidRDefault="00B45933" w:rsidP="00CF69FF">
      <w:pPr>
        <w:ind w:left="1440" w:hanging="1440"/>
        <w:rPr>
          <w:rFonts w:ascii="Arial" w:hAnsi="Arial" w:cs="Arial"/>
          <w:b/>
          <w:sz w:val="22"/>
          <w:szCs w:val="22"/>
        </w:rPr>
      </w:pPr>
    </w:p>
    <w:p w14:paraId="47FD4B58" w14:textId="77777777" w:rsidR="00061A1A" w:rsidRDefault="00061A1A" w:rsidP="00A30845">
      <w:pPr>
        <w:ind w:left="1440" w:hanging="1440"/>
        <w:jc w:val="both"/>
        <w:rPr>
          <w:rFonts w:ascii="Arial" w:hAnsi="Arial" w:cs="Arial"/>
          <w:b/>
          <w:sz w:val="22"/>
          <w:szCs w:val="22"/>
        </w:rPr>
      </w:pPr>
    </w:p>
    <w:p w14:paraId="0B18EE8C" w14:textId="17F8D3C5" w:rsidR="00CF69FF" w:rsidRPr="00E9030F" w:rsidRDefault="00CF69FF" w:rsidP="00A30845">
      <w:pPr>
        <w:ind w:left="1440" w:hanging="1440"/>
        <w:jc w:val="both"/>
        <w:rPr>
          <w:rFonts w:ascii="Arial" w:hAnsi="Arial" w:cs="Arial"/>
          <w:b/>
          <w:sz w:val="22"/>
          <w:szCs w:val="22"/>
        </w:rPr>
      </w:pPr>
      <w:r w:rsidRPr="00E9030F">
        <w:rPr>
          <w:rFonts w:ascii="Arial" w:hAnsi="Arial" w:cs="Arial"/>
          <w:b/>
          <w:sz w:val="22"/>
          <w:szCs w:val="22"/>
        </w:rPr>
        <w:lastRenderedPageBreak/>
        <w:t>MINUTES</w:t>
      </w:r>
      <w:r w:rsidR="00B41A50">
        <w:rPr>
          <w:rFonts w:ascii="Arial" w:hAnsi="Arial" w:cs="Arial"/>
          <w:b/>
          <w:sz w:val="22"/>
          <w:szCs w:val="22"/>
        </w:rPr>
        <w:t xml:space="preserve"> OF LAST MEETING</w:t>
      </w:r>
    </w:p>
    <w:p w14:paraId="56843591" w14:textId="68BADC06" w:rsidR="00CF69FF" w:rsidRPr="00E9030F" w:rsidRDefault="00CF69FF" w:rsidP="00A30845">
      <w:pPr>
        <w:jc w:val="both"/>
        <w:rPr>
          <w:rFonts w:ascii="Arial" w:hAnsi="Arial" w:cs="Arial"/>
          <w:b/>
          <w:sz w:val="22"/>
          <w:szCs w:val="22"/>
        </w:rPr>
      </w:pPr>
      <w:r w:rsidRPr="00EC7D42">
        <w:rPr>
          <w:rFonts w:ascii="Arial" w:hAnsi="Arial" w:cs="Arial"/>
          <w:i/>
          <w:sz w:val="22"/>
          <w:szCs w:val="22"/>
          <w:u w:val="single"/>
        </w:rPr>
        <w:t>Mo</w:t>
      </w:r>
      <w:r w:rsidR="00FC5EBF" w:rsidRPr="00EC7D42">
        <w:rPr>
          <w:rFonts w:ascii="Arial" w:hAnsi="Arial" w:cs="Arial"/>
          <w:i/>
          <w:sz w:val="22"/>
          <w:szCs w:val="22"/>
          <w:u w:val="single"/>
        </w:rPr>
        <w:t>ved</w:t>
      </w:r>
      <w:r w:rsidRPr="00EC7D42">
        <w:rPr>
          <w:rFonts w:ascii="Arial" w:hAnsi="Arial" w:cs="Arial"/>
          <w:sz w:val="22"/>
          <w:szCs w:val="22"/>
        </w:rPr>
        <w:t xml:space="preserve"> that</w:t>
      </w:r>
      <w:r w:rsidRPr="00E9030F">
        <w:rPr>
          <w:rFonts w:ascii="Arial" w:hAnsi="Arial" w:cs="Arial"/>
          <w:sz w:val="22"/>
          <w:szCs w:val="22"/>
        </w:rPr>
        <w:t xml:space="preserve"> </w:t>
      </w:r>
      <w:r w:rsidR="00FC5EBF" w:rsidRPr="00E9030F">
        <w:rPr>
          <w:rFonts w:ascii="Arial" w:hAnsi="Arial" w:cs="Arial"/>
          <w:sz w:val="22"/>
          <w:szCs w:val="22"/>
        </w:rPr>
        <w:t>t</w:t>
      </w:r>
      <w:r w:rsidRPr="00E9030F">
        <w:rPr>
          <w:rFonts w:ascii="Arial" w:hAnsi="Arial" w:cs="Arial"/>
          <w:sz w:val="22"/>
          <w:szCs w:val="22"/>
        </w:rPr>
        <w:t xml:space="preserve">he previously circulated minutes of the meeting of </w:t>
      </w:r>
      <w:r w:rsidR="003B3B56">
        <w:rPr>
          <w:rFonts w:ascii="Arial" w:hAnsi="Arial" w:cs="Arial"/>
          <w:sz w:val="22"/>
          <w:szCs w:val="22"/>
        </w:rPr>
        <w:t>21 September</w:t>
      </w:r>
      <w:r w:rsidR="00F562F6">
        <w:rPr>
          <w:rFonts w:ascii="Arial" w:hAnsi="Arial" w:cs="Arial"/>
          <w:sz w:val="22"/>
          <w:szCs w:val="22"/>
        </w:rPr>
        <w:t xml:space="preserve"> 2020</w:t>
      </w:r>
      <w:r w:rsidRPr="00E9030F">
        <w:rPr>
          <w:rFonts w:ascii="Arial" w:hAnsi="Arial" w:cs="Arial"/>
          <w:sz w:val="22"/>
          <w:szCs w:val="22"/>
        </w:rPr>
        <w:t xml:space="preserve"> be approved as a true record of the meeting</w:t>
      </w:r>
      <w:r w:rsidR="008633CE">
        <w:rPr>
          <w:rFonts w:ascii="Arial" w:hAnsi="Arial" w:cs="Arial"/>
          <w:sz w:val="22"/>
          <w:szCs w:val="22"/>
        </w:rPr>
        <w:t>.</w:t>
      </w:r>
      <w:r w:rsidR="00411286">
        <w:rPr>
          <w:rFonts w:ascii="Arial" w:hAnsi="Arial" w:cs="Arial"/>
          <w:sz w:val="22"/>
          <w:szCs w:val="22"/>
        </w:rPr>
        <w:t xml:space="preserve"> </w:t>
      </w:r>
    </w:p>
    <w:p w14:paraId="2FD5B540" w14:textId="1D1878BE" w:rsidR="006374EE" w:rsidRDefault="00D642FE" w:rsidP="00346861">
      <w:pPr>
        <w:ind w:left="2940" w:firstLine="660"/>
        <w:jc w:val="both"/>
        <w:rPr>
          <w:rFonts w:ascii="Arial" w:hAnsi="Arial" w:cs="Arial"/>
          <w:i/>
          <w:sz w:val="22"/>
          <w:szCs w:val="22"/>
        </w:rPr>
      </w:pPr>
      <w:r>
        <w:rPr>
          <w:rFonts w:ascii="Arial" w:hAnsi="Arial" w:cs="Arial"/>
          <w:i/>
          <w:sz w:val="22"/>
          <w:szCs w:val="22"/>
        </w:rPr>
        <w:t>R O’Malley</w:t>
      </w:r>
      <w:r w:rsidR="003B3B56">
        <w:rPr>
          <w:rFonts w:ascii="Arial" w:hAnsi="Arial" w:cs="Arial"/>
          <w:i/>
          <w:sz w:val="22"/>
          <w:szCs w:val="22"/>
        </w:rPr>
        <w:t>/P Meafou</w:t>
      </w:r>
      <w:r w:rsidR="00E4205C">
        <w:rPr>
          <w:rFonts w:ascii="Arial" w:hAnsi="Arial" w:cs="Arial"/>
          <w:i/>
          <w:sz w:val="22"/>
          <w:szCs w:val="22"/>
        </w:rPr>
        <w:t xml:space="preserve"> </w:t>
      </w:r>
      <w:r w:rsidR="007C3B9C" w:rsidRPr="00E9030F">
        <w:rPr>
          <w:rFonts w:ascii="Arial" w:hAnsi="Arial" w:cs="Arial"/>
          <w:i/>
          <w:sz w:val="22"/>
          <w:szCs w:val="22"/>
        </w:rPr>
        <w:t>–</w:t>
      </w:r>
      <w:r w:rsidR="00810A88" w:rsidRPr="00E9030F">
        <w:rPr>
          <w:rFonts w:ascii="Arial" w:hAnsi="Arial" w:cs="Arial"/>
          <w:i/>
          <w:sz w:val="22"/>
          <w:szCs w:val="22"/>
        </w:rPr>
        <w:t xml:space="preserve"> </w:t>
      </w:r>
      <w:r w:rsidR="00CF69FF" w:rsidRPr="00E9030F">
        <w:rPr>
          <w:rFonts w:ascii="Arial" w:hAnsi="Arial" w:cs="Arial"/>
          <w:i/>
          <w:sz w:val="22"/>
          <w:szCs w:val="22"/>
        </w:rPr>
        <w:t>carried</w:t>
      </w:r>
    </w:p>
    <w:p w14:paraId="2420D36D" w14:textId="77777777" w:rsidR="00CE2BDD" w:rsidRDefault="00CE2BDD" w:rsidP="00A30845">
      <w:pPr>
        <w:ind w:left="1440" w:hanging="1440"/>
        <w:jc w:val="both"/>
        <w:rPr>
          <w:rFonts w:ascii="Arial" w:hAnsi="Arial" w:cs="Arial"/>
          <w:b/>
          <w:sz w:val="22"/>
          <w:szCs w:val="22"/>
        </w:rPr>
      </w:pPr>
    </w:p>
    <w:p w14:paraId="34972FEB" w14:textId="77777777" w:rsidR="00877FB0" w:rsidRPr="00E9030F" w:rsidRDefault="00877FB0" w:rsidP="00A30845">
      <w:pPr>
        <w:ind w:left="1440" w:hanging="1440"/>
        <w:jc w:val="both"/>
        <w:rPr>
          <w:rFonts w:ascii="Arial" w:hAnsi="Arial" w:cs="Arial"/>
          <w:b/>
          <w:sz w:val="22"/>
          <w:szCs w:val="22"/>
        </w:rPr>
      </w:pPr>
      <w:r w:rsidRPr="00E9030F">
        <w:rPr>
          <w:rFonts w:ascii="Arial" w:hAnsi="Arial" w:cs="Arial"/>
          <w:b/>
          <w:sz w:val="22"/>
          <w:szCs w:val="22"/>
        </w:rPr>
        <w:t xml:space="preserve">DECLARATIONS OF </w:t>
      </w:r>
      <w:r w:rsidR="00DA7583">
        <w:rPr>
          <w:rFonts w:ascii="Arial" w:hAnsi="Arial" w:cs="Arial"/>
          <w:b/>
          <w:sz w:val="22"/>
          <w:szCs w:val="22"/>
        </w:rPr>
        <w:t>CONFLICT OF INTEREST</w:t>
      </w:r>
    </w:p>
    <w:p w14:paraId="271611C8" w14:textId="77777777" w:rsidR="00DA7583" w:rsidRPr="005A6874" w:rsidRDefault="00DA7583" w:rsidP="0021359A">
      <w:pPr>
        <w:pStyle w:val="ListParagraph"/>
        <w:numPr>
          <w:ilvl w:val="0"/>
          <w:numId w:val="3"/>
        </w:numPr>
        <w:jc w:val="both"/>
        <w:rPr>
          <w:rFonts w:ascii="Arial" w:hAnsi="Arial" w:cs="Arial"/>
          <w:sz w:val="22"/>
          <w:szCs w:val="22"/>
        </w:rPr>
      </w:pPr>
      <w:r w:rsidRPr="005A6874">
        <w:rPr>
          <w:rFonts w:ascii="Arial" w:hAnsi="Arial" w:cs="Arial"/>
          <w:sz w:val="22"/>
          <w:szCs w:val="22"/>
        </w:rPr>
        <w:t>Dean Iversen is in publishing, mainly literacy for students.</w:t>
      </w:r>
    </w:p>
    <w:p w14:paraId="14B4DD1B" w14:textId="77777777" w:rsidR="00DA7583" w:rsidRPr="005A6874" w:rsidRDefault="00DA7583" w:rsidP="0021359A">
      <w:pPr>
        <w:pStyle w:val="ListParagraph"/>
        <w:numPr>
          <w:ilvl w:val="0"/>
          <w:numId w:val="3"/>
        </w:numPr>
        <w:jc w:val="both"/>
        <w:rPr>
          <w:rFonts w:ascii="Arial" w:hAnsi="Arial" w:cs="Arial"/>
          <w:sz w:val="22"/>
          <w:szCs w:val="22"/>
        </w:rPr>
      </w:pPr>
      <w:r w:rsidRPr="005A6874">
        <w:rPr>
          <w:rFonts w:ascii="Arial" w:hAnsi="Arial" w:cs="Arial"/>
          <w:sz w:val="22"/>
          <w:szCs w:val="22"/>
        </w:rPr>
        <w:t>Ihi Heke is on the supply panel for the Ministry of Education, mainly for Maori.</w:t>
      </w:r>
    </w:p>
    <w:p w14:paraId="7993182A" w14:textId="77777777" w:rsidR="00795ADE" w:rsidRPr="00501F2F" w:rsidRDefault="00446A8C" w:rsidP="00A30845">
      <w:pPr>
        <w:jc w:val="both"/>
        <w:rPr>
          <w:rFonts w:ascii="Arial" w:hAnsi="Arial" w:cs="Arial"/>
          <w:sz w:val="22"/>
          <w:szCs w:val="22"/>
        </w:rPr>
      </w:pPr>
      <w:r w:rsidRPr="00501F2F">
        <w:rPr>
          <w:rFonts w:ascii="Arial" w:hAnsi="Arial" w:cs="Arial"/>
          <w:sz w:val="22"/>
          <w:szCs w:val="22"/>
        </w:rPr>
        <w:t>All of these are ongoing declarations of inte</w:t>
      </w:r>
      <w:r w:rsidR="00501F2F">
        <w:rPr>
          <w:rFonts w:ascii="Arial" w:hAnsi="Arial" w:cs="Arial"/>
          <w:sz w:val="22"/>
          <w:szCs w:val="22"/>
        </w:rPr>
        <w:t>n</w:t>
      </w:r>
      <w:r w:rsidRPr="00501F2F">
        <w:rPr>
          <w:rFonts w:ascii="Arial" w:hAnsi="Arial" w:cs="Arial"/>
          <w:sz w:val="22"/>
          <w:szCs w:val="22"/>
        </w:rPr>
        <w:t>t for future meetings.</w:t>
      </w:r>
    </w:p>
    <w:p w14:paraId="404775FA" w14:textId="77777777" w:rsidR="00AD27C4" w:rsidRDefault="00AD27C4" w:rsidP="00335607">
      <w:pPr>
        <w:tabs>
          <w:tab w:val="left" w:pos="7740"/>
        </w:tabs>
        <w:jc w:val="both"/>
        <w:rPr>
          <w:rFonts w:ascii="Arial" w:hAnsi="Arial" w:cs="Arial"/>
          <w:b/>
          <w:sz w:val="22"/>
          <w:szCs w:val="22"/>
        </w:rPr>
      </w:pPr>
    </w:p>
    <w:p w14:paraId="32A9011F" w14:textId="77777777" w:rsidR="002A190B" w:rsidRDefault="002A190B" w:rsidP="00335607">
      <w:pPr>
        <w:tabs>
          <w:tab w:val="left" w:pos="7740"/>
        </w:tabs>
        <w:jc w:val="both"/>
        <w:rPr>
          <w:rFonts w:ascii="Arial" w:hAnsi="Arial" w:cs="Arial"/>
          <w:b/>
          <w:sz w:val="22"/>
          <w:szCs w:val="22"/>
        </w:rPr>
      </w:pPr>
    </w:p>
    <w:p w14:paraId="0FE897C2" w14:textId="59AB7AEB" w:rsidR="00420AB3" w:rsidRDefault="007064DD" w:rsidP="00335607">
      <w:pPr>
        <w:tabs>
          <w:tab w:val="left" w:pos="7740"/>
        </w:tabs>
        <w:jc w:val="both"/>
        <w:rPr>
          <w:rFonts w:ascii="Arial" w:hAnsi="Arial" w:cs="Arial"/>
          <w:b/>
          <w:sz w:val="22"/>
          <w:szCs w:val="22"/>
        </w:rPr>
      </w:pPr>
      <w:r>
        <w:rPr>
          <w:rFonts w:ascii="Arial" w:hAnsi="Arial" w:cs="Arial"/>
          <w:b/>
          <w:sz w:val="22"/>
          <w:szCs w:val="22"/>
        </w:rPr>
        <w:t>M</w:t>
      </w:r>
      <w:r w:rsidR="00420AB3" w:rsidRPr="00E9030F">
        <w:rPr>
          <w:rFonts w:ascii="Arial" w:hAnsi="Arial" w:cs="Arial"/>
          <w:b/>
          <w:sz w:val="22"/>
          <w:szCs w:val="22"/>
        </w:rPr>
        <w:t xml:space="preserve">ATTERS ARISING FROM THE MINUTES </w:t>
      </w:r>
      <w:r w:rsidR="00335607">
        <w:rPr>
          <w:rFonts w:ascii="Arial" w:hAnsi="Arial" w:cs="Arial"/>
          <w:b/>
          <w:sz w:val="22"/>
          <w:szCs w:val="22"/>
        </w:rPr>
        <w:tab/>
      </w:r>
    </w:p>
    <w:p w14:paraId="5F38335F" w14:textId="0BA0B24B" w:rsidR="00CE3E12" w:rsidRPr="003B3B56" w:rsidRDefault="003B3B56" w:rsidP="003B3B56">
      <w:pPr>
        <w:rPr>
          <w:rFonts w:ascii="Arial" w:hAnsi="Arial" w:cs="Arial"/>
          <w:sz w:val="22"/>
          <w:szCs w:val="22"/>
        </w:rPr>
      </w:pPr>
      <w:r>
        <w:rPr>
          <w:rFonts w:ascii="Arial" w:hAnsi="Arial" w:cs="Arial"/>
          <w:sz w:val="22"/>
          <w:szCs w:val="22"/>
        </w:rPr>
        <w:t>These were discussed under the various headings.</w:t>
      </w:r>
    </w:p>
    <w:p w14:paraId="71316C36" w14:textId="77777777" w:rsidR="00507D70" w:rsidRPr="00507D70" w:rsidRDefault="00507D70" w:rsidP="00507D70"/>
    <w:p w14:paraId="77E66B9E" w14:textId="77777777" w:rsidR="0080530B" w:rsidRDefault="0080530B" w:rsidP="00E1430B">
      <w:pPr>
        <w:pStyle w:val="BodyText"/>
        <w:jc w:val="both"/>
        <w:rPr>
          <w:rFonts w:ascii="Arial" w:hAnsi="Arial" w:cs="Arial"/>
          <w:b/>
          <w:sz w:val="22"/>
          <w:szCs w:val="22"/>
        </w:rPr>
      </w:pPr>
    </w:p>
    <w:p w14:paraId="27798C89" w14:textId="77777777" w:rsidR="00A82A28" w:rsidRPr="00E9030F" w:rsidRDefault="00A82A28" w:rsidP="00A82A28">
      <w:pPr>
        <w:pStyle w:val="Heading4"/>
        <w:jc w:val="both"/>
        <w:rPr>
          <w:rFonts w:ascii="Arial" w:hAnsi="Arial" w:cs="Arial"/>
          <w:sz w:val="22"/>
          <w:szCs w:val="22"/>
        </w:rPr>
      </w:pPr>
      <w:r w:rsidRPr="00B06267">
        <w:rPr>
          <w:rFonts w:ascii="Arial" w:hAnsi="Arial" w:cs="Arial"/>
          <w:sz w:val="22"/>
          <w:szCs w:val="22"/>
        </w:rPr>
        <w:t>PRINCIPA</w:t>
      </w:r>
      <w:r w:rsidRPr="00E9030F">
        <w:rPr>
          <w:rFonts w:ascii="Arial" w:hAnsi="Arial" w:cs="Arial"/>
          <w:sz w:val="22"/>
          <w:szCs w:val="22"/>
        </w:rPr>
        <w:t>L’S REPORT</w:t>
      </w:r>
    </w:p>
    <w:p w14:paraId="49F4EBC7" w14:textId="0FE91027" w:rsidR="00CA6F11" w:rsidRDefault="00A82A28" w:rsidP="00A82A28">
      <w:pPr>
        <w:jc w:val="both"/>
        <w:rPr>
          <w:rFonts w:ascii="Arial" w:hAnsi="Arial" w:cs="Arial"/>
          <w:sz w:val="22"/>
          <w:szCs w:val="22"/>
        </w:rPr>
      </w:pPr>
      <w:r>
        <w:rPr>
          <w:rFonts w:ascii="Arial" w:hAnsi="Arial" w:cs="Arial"/>
          <w:sz w:val="22"/>
          <w:szCs w:val="22"/>
        </w:rPr>
        <w:t xml:space="preserve">The Principal’s Report was taken as read and David noted the following: </w:t>
      </w:r>
    </w:p>
    <w:p w14:paraId="6924D762" w14:textId="01C00961" w:rsidR="00616863" w:rsidRPr="00616863" w:rsidRDefault="00894113" w:rsidP="00616863">
      <w:pPr>
        <w:numPr>
          <w:ilvl w:val="0"/>
          <w:numId w:val="34"/>
        </w:numPr>
        <w:textAlignment w:val="baseline"/>
        <w:rPr>
          <w:rFonts w:ascii="Arial" w:hAnsi="Arial" w:cs="Arial"/>
          <w:color w:val="000000"/>
          <w:sz w:val="22"/>
          <w:szCs w:val="22"/>
          <w:lang w:val="en-NZ" w:eastAsia="en-NZ"/>
        </w:rPr>
      </w:pPr>
      <w:r>
        <w:rPr>
          <w:rFonts w:ascii="Arial" w:hAnsi="Arial" w:cs="Arial"/>
          <w:color w:val="000000"/>
          <w:sz w:val="22"/>
          <w:szCs w:val="22"/>
          <w:lang w:val="en-NZ" w:eastAsia="en-NZ"/>
        </w:rPr>
        <w:t xml:space="preserve">A requested, </w:t>
      </w:r>
      <w:r w:rsidR="00616863" w:rsidRPr="00616863">
        <w:rPr>
          <w:rFonts w:ascii="Arial" w:hAnsi="Arial" w:cs="Arial"/>
          <w:color w:val="000000"/>
          <w:sz w:val="22"/>
          <w:szCs w:val="22"/>
          <w:lang w:val="en-NZ" w:eastAsia="en-NZ"/>
        </w:rPr>
        <w:t xml:space="preserve">David presented the </w:t>
      </w:r>
      <w:r w:rsidR="00616863" w:rsidRPr="00616863">
        <w:rPr>
          <w:rFonts w:ascii="Arial" w:hAnsi="Arial" w:cs="Arial"/>
          <w:b/>
          <w:bCs/>
          <w:color w:val="000000"/>
          <w:sz w:val="22"/>
          <w:szCs w:val="22"/>
          <w:lang w:val="en-NZ" w:eastAsia="en-NZ"/>
        </w:rPr>
        <w:t>NCEA results from the 2019 which compared our results with the national pass rates for decile 9 &amp; 10. </w:t>
      </w:r>
    </w:p>
    <w:p w14:paraId="2D98B7A5" w14:textId="77777777" w:rsidR="00616863" w:rsidRPr="00616863" w:rsidRDefault="00616863" w:rsidP="00616863">
      <w:pPr>
        <w:numPr>
          <w:ilvl w:val="0"/>
          <w:numId w:val="34"/>
        </w:numPr>
        <w:textAlignment w:val="baseline"/>
        <w:rPr>
          <w:rFonts w:ascii="Arial" w:hAnsi="Arial" w:cs="Arial"/>
          <w:color w:val="000000"/>
          <w:sz w:val="22"/>
          <w:szCs w:val="22"/>
          <w:lang w:val="en-NZ" w:eastAsia="en-NZ"/>
        </w:rPr>
      </w:pPr>
    </w:p>
    <w:tbl>
      <w:tblPr>
        <w:tblW w:w="0" w:type="auto"/>
        <w:tblInd w:w="841" w:type="dxa"/>
        <w:tblCellMar>
          <w:top w:w="15" w:type="dxa"/>
          <w:left w:w="15" w:type="dxa"/>
          <w:bottom w:w="15" w:type="dxa"/>
          <w:right w:w="15" w:type="dxa"/>
        </w:tblCellMar>
        <w:tblLook w:val="04A0" w:firstRow="1" w:lastRow="0" w:firstColumn="1" w:lastColumn="0" w:noHBand="0" w:noVBand="1"/>
      </w:tblPr>
      <w:tblGrid>
        <w:gridCol w:w="1701"/>
        <w:gridCol w:w="50"/>
        <w:gridCol w:w="1668"/>
        <w:gridCol w:w="1032"/>
        <w:gridCol w:w="1155"/>
      </w:tblGrid>
      <w:tr w:rsidR="00E17E32" w:rsidRPr="00616863" w14:paraId="4E2C80D5"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7B719" w14:textId="794F6582"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w:t>
            </w:r>
            <w:r w:rsidRPr="00616863">
              <w:rPr>
                <w:rFonts w:ascii="Arial" w:hAnsi="Arial" w:cs="Arial"/>
                <w:b/>
                <w:bCs/>
                <w:color w:val="000000"/>
                <w:sz w:val="22"/>
                <w:szCs w:val="22"/>
                <w:lang w:val="en-NZ" w:eastAsia="en-NZ"/>
              </w:rPr>
              <w:t>2019</w:t>
            </w:r>
          </w:p>
        </w:tc>
        <w:tc>
          <w:tcPr>
            <w:tcW w:w="50" w:type="dxa"/>
            <w:tcBorders>
              <w:top w:val="single" w:sz="8" w:space="0" w:color="000000"/>
              <w:left w:val="single" w:sz="8" w:space="0" w:color="000000"/>
              <w:bottom w:val="single" w:sz="8" w:space="0" w:color="000000"/>
              <w:right w:val="single" w:sz="8" w:space="0" w:color="000000"/>
            </w:tcBorders>
          </w:tcPr>
          <w:p w14:paraId="20F1554D"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81485" w14:textId="1BBF9CDC"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Mahu 2019 D7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81560"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Decile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8BC4C"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Decile 10</w:t>
            </w:r>
          </w:p>
        </w:tc>
      </w:tr>
      <w:tr w:rsidR="00E17E32" w:rsidRPr="00616863" w14:paraId="03632114"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74FB6" w14:textId="75F628D4"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w:t>
            </w:r>
            <w:r w:rsidRPr="00616863">
              <w:rPr>
                <w:rFonts w:ascii="Arial" w:hAnsi="Arial" w:cs="Arial"/>
                <w:b/>
                <w:bCs/>
                <w:color w:val="000000"/>
                <w:sz w:val="22"/>
                <w:szCs w:val="22"/>
                <w:lang w:val="en-NZ" w:eastAsia="en-NZ"/>
              </w:rPr>
              <w:t>Level 1</w:t>
            </w:r>
          </w:p>
        </w:tc>
        <w:tc>
          <w:tcPr>
            <w:tcW w:w="50" w:type="dxa"/>
            <w:tcBorders>
              <w:top w:val="single" w:sz="8" w:space="0" w:color="000000"/>
              <w:left w:val="single" w:sz="8" w:space="0" w:color="000000"/>
              <w:bottom w:val="single" w:sz="8" w:space="0" w:color="000000"/>
              <w:right w:val="single" w:sz="8" w:space="0" w:color="000000"/>
            </w:tcBorders>
          </w:tcPr>
          <w:p w14:paraId="043EE506"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B4E9" w14:textId="65623958"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E268A"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78.3%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93216"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80.1%</w:t>
            </w:r>
          </w:p>
        </w:tc>
      </w:tr>
      <w:tr w:rsidR="00E17E32" w:rsidRPr="00616863" w14:paraId="4D703394"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8C0C1" w14:textId="7F894FE9"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w:t>
            </w:r>
            <w:r w:rsidRPr="00616863">
              <w:rPr>
                <w:rFonts w:ascii="Arial" w:hAnsi="Arial" w:cs="Arial"/>
                <w:b/>
                <w:bCs/>
                <w:color w:val="000000"/>
                <w:sz w:val="22"/>
                <w:szCs w:val="22"/>
                <w:lang w:val="en-NZ" w:eastAsia="en-NZ"/>
              </w:rPr>
              <w:t>Level 2</w:t>
            </w:r>
          </w:p>
        </w:tc>
        <w:tc>
          <w:tcPr>
            <w:tcW w:w="50" w:type="dxa"/>
            <w:tcBorders>
              <w:top w:val="single" w:sz="8" w:space="0" w:color="000000"/>
              <w:left w:val="single" w:sz="8" w:space="0" w:color="000000"/>
              <w:bottom w:val="single" w:sz="8" w:space="0" w:color="000000"/>
              <w:right w:val="single" w:sz="8" w:space="0" w:color="000000"/>
            </w:tcBorders>
          </w:tcPr>
          <w:p w14:paraId="15AF24A4"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76057" w14:textId="7BE4DAE9"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88.8%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7B43C"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A3858"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83.6%</w:t>
            </w:r>
          </w:p>
        </w:tc>
      </w:tr>
      <w:tr w:rsidR="00E17E32" w:rsidRPr="00616863" w14:paraId="2175445F"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783AA" w14:textId="51CBAA6F"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w:t>
            </w:r>
            <w:r w:rsidRPr="00616863">
              <w:rPr>
                <w:rFonts w:ascii="Arial" w:hAnsi="Arial" w:cs="Arial"/>
                <w:b/>
                <w:bCs/>
                <w:color w:val="000000"/>
                <w:sz w:val="22"/>
                <w:szCs w:val="22"/>
                <w:lang w:val="en-NZ" w:eastAsia="en-NZ"/>
              </w:rPr>
              <w:t>Level 3</w:t>
            </w:r>
          </w:p>
        </w:tc>
        <w:tc>
          <w:tcPr>
            <w:tcW w:w="50" w:type="dxa"/>
            <w:tcBorders>
              <w:top w:val="single" w:sz="8" w:space="0" w:color="000000"/>
              <w:left w:val="single" w:sz="8" w:space="0" w:color="000000"/>
              <w:bottom w:val="single" w:sz="8" w:space="0" w:color="000000"/>
              <w:right w:val="single" w:sz="8" w:space="0" w:color="000000"/>
            </w:tcBorders>
          </w:tcPr>
          <w:p w14:paraId="34234CC1"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2F4DC" w14:textId="7B1D7520"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79.6%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88F8A"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75.7%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75F07"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80.1%</w:t>
            </w:r>
          </w:p>
        </w:tc>
      </w:tr>
      <w:tr w:rsidR="00E17E32" w:rsidRPr="00616863" w14:paraId="5DB960F3"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CA629" w14:textId="0D5649DB"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w:t>
            </w:r>
            <w:r w:rsidRPr="00616863">
              <w:rPr>
                <w:rFonts w:ascii="Arial" w:hAnsi="Arial" w:cs="Arial"/>
                <w:b/>
                <w:bCs/>
                <w:color w:val="000000"/>
                <w:sz w:val="22"/>
                <w:szCs w:val="22"/>
                <w:lang w:val="en-NZ" w:eastAsia="en-NZ"/>
              </w:rPr>
              <w:t>UE</w:t>
            </w:r>
          </w:p>
        </w:tc>
        <w:tc>
          <w:tcPr>
            <w:tcW w:w="50" w:type="dxa"/>
            <w:tcBorders>
              <w:top w:val="single" w:sz="8" w:space="0" w:color="000000"/>
              <w:left w:val="single" w:sz="8" w:space="0" w:color="000000"/>
              <w:bottom w:val="single" w:sz="8" w:space="0" w:color="000000"/>
              <w:right w:val="single" w:sz="8" w:space="0" w:color="000000"/>
            </w:tcBorders>
          </w:tcPr>
          <w:p w14:paraId="5D2FB92D"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4ED6" w14:textId="494452F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61.3%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01659"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62D6B"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70.9%</w:t>
            </w:r>
          </w:p>
        </w:tc>
      </w:tr>
      <w:tr w:rsidR="00E17E32" w:rsidRPr="00616863" w14:paraId="03EDC900"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92684" w14:textId="425C0EC1"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w:t>
            </w:r>
            <w:r w:rsidRPr="00616863">
              <w:rPr>
                <w:rFonts w:ascii="Arial" w:hAnsi="Arial" w:cs="Arial"/>
                <w:b/>
                <w:bCs/>
                <w:color w:val="000000"/>
                <w:sz w:val="22"/>
                <w:szCs w:val="22"/>
                <w:lang w:val="en-NZ" w:eastAsia="en-NZ"/>
              </w:rPr>
              <w:t>L1 Literacy</w:t>
            </w:r>
          </w:p>
        </w:tc>
        <w:tc>
          <w:tcPr>
            <w:tcW w:w="50" w:type="dxa"/>
            <w:tcBorders>
              <w:top w:val="single" w:sz="8" w:space="0" w:color="000000"/>
              <w:left w:val="single" w:sz="8" w:space="0" w:color="000000"/>
              <w:bottom w:val="single" w:sz="8" w:space="0" w:color="000000"/>
              <w:right w:val="single" w:sz="8" w:space="0" w:color="000000"/>
            </w:tcBorders>
          </w:tcPr>
          <w:p w14:paraId="49871CD0"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7606E" w14:textId="0ADFDF53"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B4AEF"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88.7%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666AC"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92.2%</w:t>
            </w:r>
          </w:p>
        </w:tc>
      </w:tr>
      <w:tr w:rsidR="00E17E32" w:rsidRPr="00616863" w14:paraId="50AE0DC7" w14:textId="77777777" w:rsidTr="00E17E32">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4C9DC" w14:textId="05F5F956" w:rsidR="00E17E32" w:rsidRPr="00616863" w:rsidRDefault="00E17E32" w:rsidP="00616863">
            <w:pPr>
              <w:tabs>
                <w:tab w:val="num" w:pos="720"/>
              </w:tabs>
              <w:ind w:left="-110"/>
              <w:rPr>
                <w:rFonts w:ascii="Arial" w:hAnsi="Arial" w:cs="Arial"/>
                <w:sz w:val="22"/>
                <w:szCs w:val="22"/>
                <w:lang w:val="en-NZ" w:eastAsia="en-NZ"/>
              </w:rPr>
            </w:pPr>
            <w:r>
              <w:rPr>
                <w:rFonts w:ascii="Arial" w:hAnsi="Arial" w:cs="Arial"/>
                <w:b/>
                <w:bCs/>
                <w:color w:val="000000"/>
                <w:sz w:val="22"/>
                <w:szCs w:val="22"/>
                <w:lang w:val="en-NZ" w:eastAsia="en-NZ"/>
              </w:rPr>
              <w:t xml:space="preserve"> L1 </w:t>
            </w:r>
            <w:r w:rsidRPr="00616863">
              <w:rPr>
                <w:rFonts w:ascii="Arial" w:hAnsi="Arial" w:cs="Arial"/>
                <w:b/>
                <w:bCs/>
                <w:color w:val="000000"/>
                <w:sz w:val="22"/>
                <w:szCs w:val="22"/>
                <w:lang w:val="en-NZ" w:eastAsia="en-NZ"/>
              </w:rPr>
              <w:t>Numeracy</w:t>
            </w:r>
          </w:p>
        </w:tc>
        <w:tc>
          <w:tcPr>
            <w:tcW w:w="50" w:type="dxa"/>
            <w:tcBorders>
              <w:top w:val="single" w:sz="8" w:space="0" w:color="000000"/>
              <w:left w:val="single" w:sz="8" w:space="0" w:color="000000"/>
              <w:bottom w:val="single" w:sz="8" w:space="0" w:color="000000"/>
              <w:right w:val="single" w:sz="8" w:space="0" w:color="000000"/>
            </w:tcBorders>
          </w:tcPr>
          <w:p w14:paraId="618D8E9B" w14:textId="77777777" w:rsidR="00E17E32" w:rsidRPr="00616863" w:rsidRDefault="00E17E32" w:rsidP="00616863">
            <w:pPr>
              <w:tabs>
                <w:tab w:val="num" w:pos="720"/>
              </w:tabs>
              <w:rPr>
                <w:rFonts w:ascii="Arial" w:hAnsi="Arial" w:cs="Arial"/>
                <w:b/>
                <w:bCs/>
                <w:color w:val="000000"/>
                <w:sz w:val="22"/>
                <w:szCs w:val="22"/>
                <w:lang w:val="en-NZ"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0D3FC" w14:textId="5F69311A"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b/>
                <w:bCs/>
                <w:color w:val="000000"/>
                <w:sz w:val="22"/>
                <w:szCs w:val="22"/>
                <w:lang w:val="en-NZ" w:eastAsia="en-NZ"/>
              </w:rPr>
              <w:t>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16D4C"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86.5%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AD519" w14:textId="77777777" w:rsidR="00E17E32" w:rsidRPr="00616863" w:rsidRDefault="00E17E32" w:rsidP="00616863">
            <w:pPr>
              <w:tabs>
                <w:tab w:val="num" w:pos="720"/>
              </w:tabs>
              <w:rPr>
                <w:rFonts w:ascii="Arial" w:hAnsi="Arial" w:cs="Arial"/>
                <w:sz w:val="22"/>
                <w:szCs w:val="22"/>
                <w:lang w:val="en-NZ" w:eastAsia="en-NZ"/>
              </w:rPr>
            </w:pPr>
            <w:r w:rsidRPr="00616863">
              <w:rPr>
                <w:rFonts w:ascii="Arial" w:hAnsi="Arial" w:cs="Arial"/>
                <w:color w:val="000000"/>
                <w:sz w:val="22"/>
                <w:szCs w:val="22"/>
                <w:lang w:val="en-NZ" w:eastAsia="en-NZ"/>
              </w:rPr>
              <w:t>90.1%</w:t>
            </w:r>
          </w:p>
        </w:tc>
      </w:tr>
    </w:tbl>
    <w:p w14:paraId="3D48D178" w14:textId="77777777" w:rsidR="00616863" w:rsidRDefault="00616863" w:rsidP="00616863">
      <w:pPr>
        <w:ind w:left="709"/>
        <w:rPr>
          <w:rFonts w:ascii="Arial" w:hAnsi="Arial" w:cs="Arial"/>
          <w:color w:val="000000"/>
          <w:sz w:val="22"/>
          <w:szCs w:val="22"/>
          <w:lang w:val="en-NZ" w:eastAsia="en-NZ"/>
        </w:rPr>
      </w:pPr>
    </w:p>
    <w:p w14:paraId="40536223" w14:textId="66B94985" w:rsidR="00616863" w:rsidRPr="00616863" w:rsidRDefault="00616863" w:rsidP="00616863">
      <w:pPr>
        <w:ind w:left="709"/>
        <w:rPr>
          <w:rFonts w:ascii="Arial" w:hAnsi="Arial" w:cs="Arial"/>
          <w:sz w:val="22"/>
          <w:szCs w:val="22"/>
          <w:lang w:val="en-NZ" w:eastAsia="en-NZ"/>
        </w:rPr>
      </w:pPr>
      <w:r>
        <w:rPr>
          <w:rFonts w:ascii="Arial" w:hAnsi="Arial" w:cs="Arial"/>
          <w:color w:val="000000"/>
          <w:sz w:val="22"/>
          <w:szCs w:val="22"/>
          <w:lang w:val="en-NZ" w:eastAsia="en-NZ"/>
        </w:rPr>
        <w:t xml:space="preserve">David </w:t>
      </w:r>
      <w:r w:rsidR="00E17E32">
        <w:rPr>
          <w:rFonts w:ascii="Arial" w:hAnsi="Arial" w:cs="Arial"/>
          <w:color w:val="000000"/>
          <w:sz w:val="22"/>
          <w:szCs w:val="22"/>
          <w:lang w:val="en-NZ" w:eastAsia="en-NZ"/>
        </w:rPr>
        <w:t xml:space="preserve">commented on </w:t>
      </w:r>
      <w:r w:rsidRPr="00616863">
        <w:rPr>
          <w:rFonts w:ascii="Arial" w:hAnsi="Arial" w:cs="Arial"/>
          <w:color w:val="000000"/>
          <w:sz w:val="22"/>
          <w:szCs w:val="22"/>
          <w:lang w:val="en-NZ" w:eastAsia="en-NZ"/>
        </w:rPr>
        <w:t>how these results really highlight the outstanding level of teaching and learning within the school</w:t>
      </w:r>
      <w:r w:rsidR="00E17E32">
        <w:rPr>
          <w:rFonts w:ascii="Arial" w:hAnsi="Arial" w:cs="Arial"/>
          <w:color w:val="000000"/>
          <w:sz w:val="22"/>
          <w:szCs w:val="22"/>
          <w:lang w:val="en-NZ" w:eastAsia="en-NZ"/>
        </w:rPr>
        <w:t>, which was a</w:t>
      </w:r>
      <w:r w:rsidRPr="00616863">
        <w:rPr>
          <w:rFonts w:ascii="Arial" w:hAnsi="Arial" w:cs="Arial"/>
          <w:color w:val="000000"/>
          <w:sz w:val="22"/>
          <w:szCs w:val="22"/>
          <w:lang w:val="en-NZ" w:eastAsia="en-NZ"/>
        </w:rPr>
        <w:t>chieved through the hard work of staff and students and the careful focus of the staff on priority learners.</w:t>
      </w:r>
      <w:r w:rsidR="00894113">
        <w:rPr>
          <w:rFonts w:ascii="Arial" w:hAnsi="Arial" w:cs="Arial"/>
          <w:color w:val="000000"/>
          <w:sz w:val="22"/>
          <w:szCs w:val="22"/>
          <w:lang w:val="en-NZ" w:eastAsia="en-NZ"/>
        </w:rPr>
        <w:t xml:space="preserve"> At Level 3 we offer alternative pathways which are not UE, in construction and hospitality, but they are equally valid pathways.</w:t>
      </w:r>
    </w:p>
    <w:p w14:paraId="29CD3C53" w14:textId="2FEBBDE1" w:rsidR="0022789E" w:rsidRDefault="003B3B56" w:rsidP="00616863">
      <w:pPr>
        <w:pStyle w:val="ListParagraph"/>
        <w:jc w:val="both"/>
        <w:rPr>
          <w:rFonts w:ascii="Arial" w:hAnsi="Arial" w:cs="Arial"/>
          <w:sz w:val="22"/>
          <w:szCs w:val="22"/>
        </w:rPr>
      </w:pPr>
      <w:r>
        <w:rPr>
          <w:rFonts w:ascii="Arial" w:hAnsi="Arial" w:cs="Arial"/>
          <w:sz w:val="22"/>
          <w:szCs w:val="22"/>
        </w:rPr>
        <w:t xml:space="preserve">The Board will </w:t>
      </w:r>
      <w:r w:rsidR="00616863">
        <w:rPr>
          <w:rFonts w:ascii="Arial" w:hAnsi="Arial" w:cs="Arial"/>
          <w:sz w:val="22"/>
          <w:szCs w:val="22"/>
        </w:rPr>
        <w:t>provide a lunch for the staff to say thank you for their efforts and to share the findings with them.</w:t>
      </w:r>
    </w:p>
    <w:p w14:paraId="07769DB3" w14:textId="2E52CB84" w:rsidR="00616863" w:rsidRPr="00616863" w:rsidRDefault="00616863" w:rsidP="00616863">
      <w:pPr>
        <w:pStyle w:val="NormalWeb"/>
        <w:numPr>
          <w:ilvl w:val="0"/>
          <w:numId w:val="36"/>
        </w:numPr>
        <w:spacing w:before="0" w:beforeAutospacing="0" w:after="0" w:afterAutospacing="0"/>
        <w:textAlignment w:val="baseline"/>
        <w:rPr>
          <w:rFonts w:ascii="Arial" w:hAnsi="Arial" w:cs="Arial"/>
          <w:color w:val="000000"/>
          <w:sz w:val="22"/>
          <w:szCs w:val="22"/>
        </w:rPr>
      </w:pPr>
      <w:r w:rsidRPr="00616863">
        <w:rPr>
          <w:rFonts w:ascii="Arial" w:hAnsi="Arial" w:cs="Arial"/>
          <w:color w:val="000000"/>
          <w:sz w:val="22"/>
          <w:szCs w:val="22"/>
        </w:rPr>
        <w:t xml:space="preserve">The new </w:t>
      </w:r>
      <w:r w:rsidR="00E17E32">
        <w:rPr>
          <w:rFonts w:ascii="Arial" w:hAnsi="Arial" w:cs="Arial"/>
          <w:color w:val="000000"/>
          <w:sz w:val="22"/>
          <w:szCs w:val="22"/>
        </w:rPr>
        <w:t>Service Provider</w:t>
      </w:r>
      <w:r w:rsidRPr="00616863">
        <w:rPr>
          <w:rFonts w:ascii="Arial" w:hAnsi="Arial" w:cs="Arial"/>
          <w:color w:val="000000"/>
          <w:sz w:val="22"/>
          <w:szCs w:val="22"/>
        </w:rPr>
        <w:t xml:space="preserve"> for our Transport Network has been appointed for the start of 202</w:t>
      </w:r>
      <w:r w:rsidR="004A1309">
        <w:rPr>
          <w:rFonts w:ascii="Arial" w:hAnsi="Arial" w:cs="Arial"/>
          <w:color w:val="000000"/>
          <w:sz w:val="22"/>
          <w:szCs w:val="22"/>
        </w:rPr>
        <w:t>1</w:t>
      </w:r>
      <w:r w:rsidRPr="00616863">
        <w:rPr>
          <w:rFonts w:ascii="Arial" w:hAnsi="Arial" w:cs="Arial"/>
          <w:color w:val="000000"/>
          <w:sz w:val="22"/>
          <w:szCs w:val="22"/>
        </w:rPr>
        <w:t xml:space="preserve"> and the bus routes a</w:t>
      </w:r>
      <w:r w:rsidR="004A1309">
        <w:rPr>
          <w:rFonts w:ascii="Arial" w:hAnsi="Arial" w:cs="Arial"/>
          <w:color w:val="000000"/>
          <w:sz w:val="22"/>
          <w:szCs w:val="22"/>
        </w:rPr>
        <w:t>re being put out to tender</w:t>
      </w:r>
      <w:r w:rsidRPr="00616863">
        <w:rPr>
          <w:rFonts w:ascii="Arial" w:hAnsi="Arial" w:cs="Arial"/>
          <w:color w:val="000000"/>
          <w:sz w:val="22"/>
          <w:szCs w:val="22"/>
        </w:rPr>
        <w:t>.</w:t>
      </w:r>
    </w:p>
    <w:p w14:paraId="3FA46826" w14:textId="77777777" w:rsidR="00DE6B60" w:rsidRPr="00DE6B60" w:rsidRDefault="00DE6B60" w:rsidP="00DE6B60">
      <w:pPr>
        <w:jc w:val="both"/>
        <w:rPr>
          <w:rFonts w:ascii="Arial" w:hAnsi="Arial" w:cs="Arial"/>
          <w:sz w:val="22"/>
          <w:szCs w:val="22"/>
        </w:rPr>
      </w:pPr>
    </w:p>
    <w:p w14:paraId="3AF24498" w14:textId="77777777" w:rsidR="00A82A28" w:rsidRPr="00E9030F" w:rsidRDefault="00A82A28" w:rsidP="00A82A28">
      <w:pPr>
        <w:jc w:val="both"/>
        <w:rPr>
          <w:rFonts w:ascii="Arial" w:hAnsi="Arial" w:cs="Arial"/>
          <w:i/>
          <w:sz w:val="22"/>
          <w:szCs w:val="22"/>
        </w:rPr>
      </w:pPr>
      <w:r w:rsidRPr="00EC7D42">
        <w:rPr>
          <w:rFonts w:ascii="Arial" w:hAnsi="Arial" w:cs="Arial"/>
          <w:i/>
          <w:sz w:val="22"/>
          <w:szCs w:val="22"/>
          <w:u w:val="single"/>
        </w:rPr>
        <w:t>Moved</w:t>
      </w:r>
      <w:r w:rsidRPr="00E9030F">
        <w:rPr>
          <w:rFonts w:ascii="Arial" w:hAnsi="Arial" w:cs="Arial"/>
          <w:i/>
          <w:sz w:val="22"/>
          <w:szCs w:val="22"/>
        </w:rPr>
        <w:t xml:space="preserve"> </w:t>
      </w:r>
      <w:r w:rsidRPr="00D332A7">
        <w:rPr>
          <w:rFonts w:ascii="Arial" w:hAnsi="Arial" w:cs="Arial"/>
          <w:sz w:val="22"/>
          <w:szCs w:val="22"/>
        </w:rPr>
        <w:t>that the Principal’s Report be accepted</w:t>
      </w:r>
      <w:r w:rsidRPr="00E9030F">
        <w:rPr>
          <w:rFonts w:ascii="Arial" w:hAnsi="Arial" w:cs="Arial"/>
          <w:i/>
          <w:sz w:val="22"/>
          <w:szCs w:val="22"/>
        </w:rPr>
        <w:t xml:space="preserve">. </w:t>
      </w:r>
    </w:p>
    <w:p w14:paraId="7B3E4565" w14:textId="47CFA44D" w:rsidR="00A82A28" w:rsidRPr="00E9030F" w:rsidRDefault="003B3B56" w:rsidP="00A82A28">
      <w:pPr>
        <w:ind w:left="720" w:firstLine="2824"/>
        <w:jc w:val="both"/>
        <w:rPr>
          <w:rFonts w:ascii="Arial" w:hAnsi="Arial" w:cs="Arial"/>
          <w:b/>
          <w:sz w:val="22"/>
          <w:szCs w:val="22"/>
        </w:rPr>
      </w:pPr>
      <w:r>
        <w:rPr>
          <w:rFonts w:ascii="Arial" w:hAnsi="Arial" w:cs="Arial"/>
          <w:i/>
          <w:sz w:val="22"/>
          <w:szCs w:val="22"/>
        </w:rPr>
        <w:t>R O’Malley/P Meafou</w:t>
      </w:r>
      <w:r w:rsidR="00A82A28" w:rsidRPr="00E9030F">
        <w:rPr>
          <w:rFonts w:ascii="Arial" w:hAnsi="Arial" w:cs="Arial"/>
          <w:i/>
          <w:sz w:val="22"/>
          <w:szCs w:val="22"/>
        </w:rPr>
        <w:t xml:space="preserve"> - carried</w:t>
      </w:r>
    </w:p>
    <w:p w14:paraId="54C1A6EF" w14:textId="77777777" w:rsidR="0015079A" w:rsidRPr="00E9030F" w:rsidRDefault="0015079A" w:rsidP="0015079A">
      <w:pPr>
        <w:pStyle w:val="Heading4"/>
        <w:jc w:val="both"/>
        <w:rPr>
          <w:rFonts w:ascii="Arial" w:hAnsi="Arial" w:cs="Arial"/>
          <w:sz w:val="22"/>
          <w:szCs w:val="22"/>
        </w:rPr>
      </w:pPr>
      <w:r w:rsidRPr="00E9030F">
        <w:rPr>
          <w:rFonts w:ascii="Arial" w:hAnsi="Arial" w:cs="Arial"/>
          <w:sz w:val="22"/>
          <w:szCs w:val="22"/>
        </w:rPr>
        <w:t>FINANCE</w:t>
      </w:r>
    </w:p>
    <w:p w14:paraId="34C35F52" w14:textId="228D958C" w:rsidR="00AE3C26" w:rsidRDefault="00CA6F11" w:rsidP="00AE3C26">
      <w:pPr>
        <w:pStyle w:val="ListParagraph"/>
        <w:ind w:left="0" w:right="-170"/>
        <w:jc w:val="both"/>
        <w:rPr>
          <w:rFonts w:ascii="Arial" w:hAnsi="Arial" w:cs="Arial"/>
          <w:sz w:val="22"/>
          <w:szCs w:val="22"/>
        </w:rPr>
      </w:pPr>
      <w:r>
        <w:rPr>
          <w:rFonts w:ascii="Arial" w:hAnsi="Arial" w:cs="Arial"/>
          <w:sz w:val="22"/>
          <w:szCs w:val="22"/>
        </w:rPr>
        <w:t xml:space="preserve">The Financial Statements and EO Report </w:t>
      </w:r>
      <w:r w:rsidR="00AA56D7">
        <w:rPr>
          <w:rFonts w:ascii="Arial" w:hAnsi="Arial" w:cs="Arial"/>
          <w:sz w:val="22"/>
          <w:szCs w:val="22"/>
        </w:rPr>
        <w:t xml:space="preserve">for </w:t>
      </w:r>
      <w:r w:rsidR="002A190B">
        <w:rPr>
          <w:rFonts w:ascii="Arial" w:hAnsi="Arial" w:cs="Arial"/>
          <w:sz w:val="22"/>
          <w:szCs w:val="22"/>
        </w:rPr>
        <w:t>September</w:t>
      </w:r>
      <w:r w:rsidR="00AA56D7">
        <w:rPr>
          <w:rFonts w:ascii="Arial" w:hAnsi="Arial" w:cs="Arial"/>
          <w:sz w:val="22"/>
          <w:szCs w:val="22"/>
        </w:rPr>
        <w:t xml:space="preserve"> 2020 </w:t>
      </w:r>
      <w:r>
        <w:rPr>
          <w:rFonts w:ascii="Arial" w:hAnsi="Arial" w:cs="Arial"/>
          <w:sz w:val="22"/>
          <w:szCs w:val="22"/>
        </w:rPr>
        <w:t xml:space="preserve">were accepted. </w:t>
      </w:r>
      <w:r w:rsidR="002A190B">
        <w:rPr>
          <w:rFonts w:ascii="Arial" w:hAnsi="Arial" w:cs="Arial"/>
          <w:color w:val="000000"/>
          <w:sz w:val="22"/>
          <w:szCs w:val="22"/>
        </w:rPr>
        <w:t>The</w:t>
      </w:r>
      <w:r w:rsidR="002A190B" w:rsidRPr="00616863">
        <w:rPr>
          <w:rFonts w:ascii="Arial" w:hAnsi="Arial" w:cs="Arial"/>
          <w:color w:val="000000"/>
          <w:sz w:val="22"/>
          <w:szCs w:val="22"/>
        </w:rPr>
        <w:t xml:space="preserve"> budgeted operational deficit for this year </w:t>
      </w:r>
      <w:r w:rsidR="002A190B">
        <w:rPr>
          <w:rFonts w:ascii="Arial" w:hAnsi="Arial" w:cs="Arial"/>
          <w:color w:val="000000"/>
          <w:sz w:val="22"/>
          <w:szCs w:val="22"/>
        </w:rPr>
        <w:t>is expected to be</w:t>
      </w:r>
      <w:r w:rsidR="002A190B" w:rsidRPr="00616863">
        <w:rPr>
          <w:rFonts w:ascii="Arial" w:hAnsi="Arial" w:cs="Arial"/>
          <w:color w:val="000000"/>
          <w:sz w:val="22"/>
          <w:szCs w:val="22"/>
        </w:rPr>
        <w:t xml:space="preserve"> a break-even</w:t>
      </w:r>
      <w:r w:rsidR="002A190B">
        <w:rPr>
          <w:rFonts w:ascii="Arial" w:hAnsi="Arial" w:cs="Arial"/>
          <w:color w:val="000000"/>
          <w:sz w:val="22"/>
          <w:szCs w:val="22"/>
        </w:rPr>
        <w:t xml:space="preserve"> result,</w:t>
      </w:r>
      <w:r w:rsidR="002A190B" w:rsidRPr="00616863">
        <w:rPr>
          <w:rFonts w:ascii="Arial" w:hAnsi="Arial" w:cs="Arial"/>
          <w:color w:val="000000"/>
          <w:sz w:val="22"/>
          <w:szCs w:val="22"/>
        </w:rPr>
        <w:t xml:space="preserve"> due mainly to careful spending and the various </w:t>
      </w:r>
      <w:r w:rsidR="002A190B">
        <w:rPr>
          <w:rFonts w:ascii="Arial" w:hAnsi="Arial" w:cs="Arial"/>
          <w:color w:val="000000"/>
          <w:sz w:val="22"/>
          <w:szCs w:val="22"/>
        </w:rPr>
        <w:t>MOE</w:t>
      </w:r>
      <w:r w:rsidR="002A190B" w:rsidRPr="00616863">
        <w:rPr>
          <w:rFonts w:ascii="Arial" w:hAnsi="Arial" w:cs="Arial"/>
          <w:color w:val="000000"/>
          <w:sz w:val="22"/>
          <w:szCs w:val="22"/>
        </w:rPr>
        <w:t xml:space="preserve"> subsidies around COVID. </w:t>
      </w:r>
    </w:p>
    <w:p w14:paraId="173486D0" w14:textId="77777777" w:rsidR="00AA56D7" w:rsidRDefault="00AA56D7" w:rsidP="00AE3C26">
      <w:pPr>
        <w:pStyle w:val="ListParagraph"/>
        <w:ind w:left="0" w:right="-170"/>
        <w:jc w:val="both"/>
        <w:rPr>
          <w:rFonts w:ascii="Arial" w:hAnsi="Arial" w:cs="Arial"/>
          <w:sz w:val="22"/>
          <w:szCs w:val="22"/>
        </w:rPr>
      </w:pPr>
    </w:p>
    <w:p w14:paraId="5524A4CA" w14:textId="129FDAC6" w:rsidR="00AA56D7" w:rsidRDefault="00AA56D7" w:rsidP="00AE3C26">
      <w:pPr>
        <w:pStyle w:val="ListParagraph"/>
        <w:ind w:left="0" w:right="-170"/>
        <w:jc w:val="both"/>
        <w:rPr>
          <w:rFonts w:ascii="Arial" w:hAnsi="Arial" w:cs="Arial"/>
          <w:sz w:val="22"/>
          <w:szCs w:val="22"/>
        </w:rPr>
      </w:pPr>
      <w:r>
        <w:rPr>
          <w:rFonts w:ascii="Arial" w:hAnsi="Arial" w:cs="Arial"/>
          <w:sz w:val="22"/>
          <w:szCs w:val="22"/>
        </w:rPr>
        <w:t xml:space="preserve">The members agreed that the unallocated cash reserves </w:t>
      </w:r>
      <w:r w:rsidR="004A1309">
        <w:rPr>
          <w:rFonts w:ascii="Arial" w:hAnsi="Arial" w:cs="Arial"/>
          <w:sz w:val="22"/>
          <w:szCs w:val="22"/>
        </w:rPr>
        <w:t>of</w:t>
      </w:r>
      <w:r>
        <w:rPr>
          <w:rFonts w:ascii="Arial" w:hAnsi="Arial" w:cs="Arial"/>
          <w:sz w:val="22"/>
          <w:szCs w:val="22"/>
        </w:rPr>
        <w:t xml:space="preserve"> roughly $1</w:t>
      </w:r>
      <w:r w:rsidR="009D2726">
        <w:rPr>
          <w:rFonts w:ascii="Arial" w:hAnsi="Arial" w:cs="Arial"/>
          <w:sz w:val="22"/>
          <w:szCs w:val="22"/>
        </w:rPr>
        <w:t>.</w:t>
      </w:r>
      <w:r w:rsidR="002A190B">
        <w:rPr>
          <w:rFonts w:ascii="Arial" w:hAnsi="Arial" w:cs="Arial"/>
          <w:sz w:val="22"/>
          <w:szCs w:val="22"/>
        </w:rPr>
        <w:t>5</w:t>
      </w:r>
      <w:r>
        <w:rPr>
          <w:rFonts w:ascii="Arial" w:hAnsi="Arial" w:cs="Arial"/>
          <w:sz w:val="22"/>
          <w:szCs w:val="22"/>
        </w:rPr>
        <w:t xml:space="preserve"> million is </w:t>
      </w:r>
      <w:r w:rsidR="009D2726">
        <w:rPr>
          <w:rFonts w:ascii="Arial" w:hAnsi="Arial" w:cs="Arial"/>
          <w:sz w:val="22"/>
          <w:szCs w:val="22"/>
        </w:rPr>
        <w:t xml:space="preserve">too </w:t>
      </w:r>
      <w:r>
        <w:rPr>
          <w:rFonts w:ascii="Arial" w:hAnsi="Arial" w:cs="Arial"/>
          <w:sz w:val="22"/>
          <w:szCs w:val="22"/>
        </w:rPr>
        <w:t xml:space="preserve">high and they </w:t>
      </w:r>
      <w:r w:rsidR="002A190B">
        <w:rPr>
          <w:rFonts w:ascii="Arial" w:hAnsi="Arial" w:cs="Arial"/>
          <w:sz w:val="22"/>
          <w:szCs w:val="22"/>
        </w:rPr>
        <w:t xml:space="preserve">agreed to develop a strategy around how to best </w:t>
      </w:r>
      <w:proofErr w:type="spellStart"/>
      <w:r w:rsidR="002A190B">
        <w:rPr>
          <w:rFonts w:ascii="Arial" w:hAnsi="Arial" w:cs="Arial"/>
          <w:sz w:val="22"/>
          <w:szCs w:val="22"/>
        </w:rPr>
        <w:t>utilise</w:t>
      </w:r>
      <w:proofErr w:type="spellEnd"/>
      <w:r w:rsidR="002A190B">
        <w:rPr>
          <w:rFonts w:ascii="Arial" w:hAnsi="Arial" w:cs="Arial"/>
          <w:sz w:val="22"/>
          <w:szCs w:val="22"/>
        </w:rPr>
        <w:t xml:space="preserve"> some of the reserves to the benefit of our students</w:t>
      </w:r>
      <w:r>
        <w:rPr>
          <w:rFonts w:ascii="Arial" w:hAnsi="Arial" w:cs="Arial"/>
          <w:sz w:val="22"/>
          <w:szCs w:val="22"/>
        </w:rPr>
        <w:t xml:space="preserve">. </w:t>
      </w:r>
      <w:r w:rsidR="002A190B">
        <w:rPr>
          <w:rFonts w:ascii="Arial" w:hAnsi="Arial" w:cs="Arial"/>
          <w:sz w:val="22"/>
          <w:szCs w:val="22"/>
        </w:rPr>
        <w:t>Rachel mentioned that shade</w:t>
      </w:r>
      <w:r w:rsidR="00213B6A">
        <w:rPr>
          <w:rFonts w:ascii="Arial" w:hAnsi="Arial" w:cs="Arial"/>
          <w:sz w:val="22"/>
          <w:szCs w:val="22"/>
        </w:rPr>
        <w:t xml:space="preserve"> shelter</w:t>
      </w:r>
      <w:r w:rsidR="002A190B">
        <w:rPr>
          <w:rFonts w:ascii="Arial" w:hAnsi="Arial" w:cs="Arial"/>
          <w:sz w:val="22"/>
          <w:szCs w:val="22"/>
        </w:rPr>
        <w:t xml:space="preserve"> for students would be a worthwhile project to consider.</w:t>
      </w:r>
    </w:p>
    <w:p w14:paraId="000CC2FB" w14:textId="77777777" w:rsidR="002A190B" w:rsidRDefault="002A190B" w:rsidP="000F2AA5">
      <w:pPr>
        <w:pStyle w:val="ListParagraph"/>
        <w:ind w:left="0" w:right="-368"/>
        <w:rPr>
          <w:rFonts w:ascii="Arial" w:hAnsi="Arial" w:cs="Arial"/>
          <w:i/>
          <w:sz w:val="22"/>
          <w:szCs w:val="22"/>
          <w:u w:val="single"/>
        </w:rPr>
      </w:pPr>
    </w:p>
    <w:p w14:paraId="59507FA8" w14:textId="500457A9" w:rsidR="0015079A" w:rsidRDefault="0015079A" w:rsidP="000F2AA5">
      <w:pPr>
        <w:pStyle w:val="ListParagraph"/>
        <w:ind w:left="0" w:right="-368"/>
        <w:rPr>
          <w:rFonts w:ascii="Arial" w:hAnsi="Arial" w:cs="Arial"/>
          <w:sz w:val="22"/>
          <w:szCs w:val="22"/>
        </w:rPr>
      </w:pPr>
      <w:r>
        <w:rPr>
          <w:rFonts w:ascii="Arial" w:hAnsi="Arial" w:cs="Arial"/>
          <w:i/>
          <w:sz w:val="22"/>
          <w:szCs w:val="22"/>
          <w:u w:val="single"/>
        </w:rPr>
        <w:t>Moved</w:t>
      </w:r>
      <w:r>
        <w:rPr>
          <w:rFonts w:ascii="Arial" w:hAnsi="Arial" w:cs="Arial"/>
          <w:sz w:val="22"/>
          <w:szCs w:val="22"/>
        </w:rPr>
        <w:t xml:space="preserve"> that </w:t>
      </w:r>
      <w:r w:rsidR="009E2F9B">
        <w:rPr>
          <w:rFonts w:ascii="Arial" w:hAnsi="Arial" w:cs="Arial"/>
          <w:sz w:val="22"/>
          <w:szCs w:val="22"/>
        </w:rPr>
        <w:t xml:space="preserve">the </w:t>
      </w:r>
      <w:r w:rsidR="00682779">
        <w:rPr>
          <w:rFonts w:ascii="Arial" w:hAnsi="Arial" w:cs="Arial"/>
          <w:sz w:val="22"/>
          <w:szCs w:val="22"/>
        </w:rPr>
        <w:t xml:space="preserve">following creditors and </w:t>
      </w:r>
      <w:r>
        <w:rPr>
          <w:rFonts w:ascii="Arial" w:hAnsi="Arial" w:cs="Arial"/>
          <w:sz w:val="22"/>
          <w:szCs w:val="22"/>
        </w:rPr>
        <w:t>payments be approved:</w:t>
      </w:r>
    </w:p>
    <w:p w14:paraId="6D16EAF8" w14:textId="7D2EE97A" w:rsidR="000B0530" w:rsidRPr="00AE3C26" w:rsidRDefault="00AA56D7" w:rsidP="00AE3C26">
      <w:pPr>
        <w:pStyle w:val="ListParagraph"/>
        <w:numPr>
          <w:ilvl w:val="0"/>
          <w:numId w:val="29"/>
        </w:numPr>
        <w:contextualSpacing/>
        <w:rPr>
          <w:rFonts w:ascii="Arial" w:hAnsi="Arial" w:cs="Arial"/>
          <w:sz w:val="22"/>
          <w:szCs w:val="22"/>
          <w:lang w:val="en-NZ" w:eastAsia="en-NZ"/>
        </w:rPr>
      </w:pPr>
      <w:r>
        <w:rPr>
          <w:rFonts w:ascii="Arial" w:hAnsi="Arial" w:cs="Arial"/>
          <w:sz w:val="22"/>
          <w:szCs w:val="22"/>
          <w:lang w:val="en-NZ" w:eastAsia="en-NZ"/>
        </w:rPr>
        <w:t xml:space="preserve">Accounts </w:t>
      </w:r>
      <w:r w:rsidR="000B0530" w:rsidRPr="00AE3C26">
        <w:rPr>
          <w:rFonts w:ascii="Arial" w:hAnsi="Arial" w:cs="Arial"/>
          <w:sz w:val="22"/>
          <w:szCs w:val="22"/>
          <w:lang w:val="en-NZ" w:eastAsia="en-NZ"/>
        </w:rPr>
        <w:t xml:space="preserve">Payable </w:t>
      </w:r>
      <w:r>
        <w:rPr>
          <w:rFonts w:ascii="Arial" w:hAnsi="Arial" w:cs="Arial"/>
          <w:sz w:val="22"/>
          <w:szCs w:val="22"/>
          <w:lang w:val="en-NZ" w:eastAsia="en-NZ"/>
        </w:rPr>
        <w:t xml:space="preserve">for </w:t>
      </w:r>
      <w:r w:rsidR="002A190B">
        <w:rPr>
          <w:rFonts w:ascii="Arial" w:hAnsi="Arial" w:cs="Arial"/>
          <w:sz w:val="22"/>
          <w:szCs w:val="22"/>
          <w:lang w:val="en-NZ" w:eastAsia="en-NZ"/>
        </w:rPr>
        <w:t>September</w:t>
      </w:r>
      <w:r w:rsidR="001A4B75">
        <w:rPr>
          <w:rFonts w:ascii="Arial" w:hAnsi="Arial" w:cs="Arial"/>
          <w:sz w:val="22"/>
          <w:szCs w:val="22"/>
          <w:lang w:val="en-NZ" w:eastAsia="en-NZ"/>
        </w:rPr>
        <w:t xml:space="preserve"> 2020 totalling $</w:t>
      </w:r>
      <w:r w:rsidR="002A190B">
        <w:rPr>
          <w:rFonts w:ascii="Arial" w:hAnsi="Arial" w:cs="Arial"/>
          <w:sz w:val="22"/>
          <w:szCs w:val="22"/>
          <w:lang w:val="en-NZ" w:eastAsia="en-NZ"/>
        </w:rPr>
        <w:t>254,710.57</w:t>
      </w:r>
      <w:r w:rsidR="000B0530" w:rsidRPr="00AE3C26">
        <w:rPr>
          <w:rFonts w:ascii="Arial" w:hAnsi="Arial" w:cs="Arial"/>
          <w:sz w:val="22"/>
          <w:szCs w:val="22"/>
          <w:lang w:val="en-NZ" w:eastAsia="en-NZ"/>
        </w:rPr>
        <w:t xml:space="preserve"> </w:t>
      </w:r>
    </w:p>
    <w:p w14:paraId="23410EC7" w14:textId="59B525B5" w:rsidR="000B0530" w:rsidRPr="00AE3C26" w:rsidRDefault="000B0530" w:rsidP="00AE3C26">
      <w:pPr>
        <w:pStyle w:val="ListParagraph"/>
        <w:numPr>
          <w:ilvl w:val="0"/>
          <w:numId w:val="29"/>
        </w:numPr>
        <w:contextualSpacing/>
        <w:rPr>
          <w:rFonts w:ascii="Arial" w:hAnsi="Arial" w:cs="Arial"/>
          <w:sz w:val="22"/>
          <w:szCs w:val="22"/>
          <w:lang w:val="en-NZ" w:eastAsia="en-NZ"/>
        </w:rPr>
      </w:pPr>
      <w:r w:rsidRPr="00AE3C26">
        <w:rPr>
          <w:rFonts w:ascii="Arial" w:hAnsi="Arial" w:cs="Arial"/>
          <w:sz w:val="22"/>
          <w:szCs w:val="22"/>
          <w:lang w:val="en-NZ" w:eastAsia="en-NZ"/>
        </w:rPr>
        <w:t xml:space="preserve">The Bank reconciliations </w:t>
      </w:r>
      <w:r w:rsidR="00C84396">
        <w:rPr>
          <w:rFonts w:ascii="Arial" w:hAnsi="Arial" w:cs="Arial"/>
          <w:sz w:val="22"/>
          <w:szCs w:val="22"/>
          <w:lang w:val="en-NZ" w:eastAsia="en-NZ"/>
        </w:rPr>
        <w:t xml:space="preserve">for </w:t>
      </w:r>
      <w:r w:rsidR="002A190B">
        <w:rPr>
          <w:rFonts w:ascii="Arial" w:hAnsi="Arial" w:cs="Arial"/>
          <w:sz w:val="22"/>
          <w:szCs w:val="22"/>
          <w:lang w:val="en-NZ" w:eastAsia="en-NZ"/>
        </w:rPr>
        <w:t>September</w:t>
      </w:r>
      <w:r w:rsidRPr="00AE3C26">
        <w:rPr>
          <w:rFonts w:ascii="Arial" w:hAnsi="Arial" w:cs="Arial"/>
          <w:sz w:val="22"/>
          <w:szCs w:val="22"/>
          <w:lang w:val="en-NZ" w:eastAsia="en-NZ"/>
        </w:rPr>
        <w:t xml:space="preserve"> 2020 </w:t>
      </w:r>
    </w:p>
    <w:p w14:paraId="69544117" w14:textId="69942F84" w:rsidR="0015079A" w:rsidRDefault="002A190B" w:rsidP="00213B6A">
      <w:pPr>
        <w:ind w:left="720" w:right="-453" w:hanging="720"/>
        <w:jc w:val="center"/>
        <w:rPr>
          <w:rFonts w:ascii="Arial" w:hAnsi="Arial" w:cs="Arial"/>
          <w:i/>
          <w:sz w:val="22"/>
          <w:szCs w:val="22"/>
        </w:rPr>
      </w:pPr>
      <w:r>
        <w:rPr>
          <w:rFonts w:ascii="Arial" w:hAnsi="Arial" w:cs="Arial"/>
          <w:i/>
          <w:sz w:val="22"/>
          <w:szCs w:val="22"/>
        </w:rPr>
        <w:lastRenderedPageBreak/>
        <w:t>R O’Malley</w:t>
      </w:r>
      <w:r w:rsidR="00DE6B60">
        <w:rPr>
          <w:rFonts w:ascii="Arial" w:hAnsi="Arial" w:cs="Arial"/>
          <w:i/>
          <w:sz w:val="22"/>
          <w:szCs w:val="22"/>
        </w:rPr>
        <w:t>/</w:t>
      </w:r>
      <w:r w:rsidR="00F8448D">
        <w:rPr>
          <w:rFonts w:ascii="Arial" w:hAnsi="Arial" w:cs="Arial"/>
          <w:i/>
          <w:sz w:val="22"/>
          <w:szCs w:val="22"/>
        </w:rPr>
        <w:t>N Norrington</w:t>
      </w:r>
      <w:r w:rsidR="0015079A" w:rsidRPr="00E9030F">
        <w:rPr>
          <w:rFonts w:ascii="Arial" w:hAnsi="Arial" w:cs="Arial"/>
          <w:i/>
          <w:sz w:val="22"/>
          <w:szCs w:val="22"/>
        </w:rPr>
        <w:t xml:space="preserve"> </w:t>
      </w:r>
      <w:r w:rsidR="006B2680">
        <w:rPr>
          <w:rFonts w:ascii="Arial" w:hAnsi="Arial" w:cs="Arial"/>
          <w:i/>
          <w:sz w:val="22"/>
          <w:szCs w:val="22"/>
        </w:rPr>
        <w:t>–</w:t>
      </w:r>
      <w:r w:rsidR="0015079A" w:rsidRPr="00E9030F">
        <w:rPr>
          <w:rFonts w:ascii="Arial" w:hAnsi="Arial" w:cs="Arial"/>
          <w:i/>
          <w:sz w:val="22"/>
          <w:szCs w:val="22"/>
        </w:rPr>
        <w:t xml:space="preserve"> carried</w:t>
      </w:r>
    </w:p>
    <w:p w14:paraId="3C13C417" w14:textId="77777777" w:rsidR="002A190B" w:rsidRDefault="002A190B" w:rsidP="002A190B">
      <w:pPr>
        <w:pStyle w:val="NormalWeb"/>
        <w:spacing w:before="0" w:beforeAutospacing="0" w:after="0" w:afterAutospacing="0"/>
        <w:textAlignment w:val="baseline"/>
        <w:rPr>
          <w:rFonts w:ascii="Arial" w:hAnsi="Arial" w:cs="Arial"/>
          <w:color w:val="000000"/>
          <w:sz w:val="22"/>
          <w:szCs w:val="22"/>
        </w:rPr>
      </w:pPr>
    </w:p>
    <w:p w14:paraId="5C8CDD4C" w14:textId="6D46649B" w:rsidR="002A190B" w:rsidRPr="00616863" w:rsidRDefault="002A190B" w:rsidP="002A190B">
      <w:pPr>
        <w:pStyle w:val="NormalWeb"/>
        <w:spacing w:before="0" w:beforeAutospacing="0" w:after="0" w:afterAutospacing="0"/>
        <w:textAlignment w:val="baseline"/>
        <w:rPr>
          <w:rFonts w:ascii="Arial" w:hAnsi="Arial" w:cs="Arial"/>
          <w:color w:val="000000"/>
          <w:sz w:val="22"/>
          <w:szCs w:val="22"/>
        </w:rPr>
      </w:pPr>
      <w:r w:rsidRPr="00616863">
        <w:rPr>
          <w:rFonts w:ascii="Arial" w:hAnsi="Arial" w:cs="Arial"/>
          <w:color w:val="000000"/>
          <w:sz w:val="22"/>
          <w:szCs w:val="22"/>
        </w:rPr>
        <w:t>The Board has budgeted for a deficit for 2021 of $250k</w:t>
      </w:r>
      <w:r>
        <w:rPr>
          <w:rFonts w:ascii="Arial" w:hAnsi="Arial" w:cs="Arial"/>
          <w:color w:val="000000"/>
          <w:sz w:val="22"/>
          <w:szCs w:val="22"/>
        </w:rPr>
        <w:t>, including the International Students’ COVID-19 Grant of $84k (received in 2020) and excluding Board initiatives of some $97k</w:t>
      </w:r>
      <w:r w:rsidRPr="00616863">
        <w:rPr>
          <w:rFonts w:ascii="Arial" w:hAnsi="Arial" w:cs="Arial"/>
          <w:color w:val="000000"/>
          <w:sz w:val="22"/>
          <w:szCs w:val="22"/>
        </w:rPr>
        <w:t>.</w:t>
      </w:r>
      <w:r w:rsidR="00213B6A">
        <w:rPr>
          <w:rFonts w:ascii="Arial" w:hAnsi="Arial" w:cs="Arial"/>
          <w:color w:val="000000"/>
          <w:sz w:val="22"/>
          <w:szCs w:val="22"/>
        </w:rPr>
        <w:t xml:space="preserve"> </w:t>
      </w:r>
      <w:r w:rsidR="00E17E32">
        <w:rPr>
          <w:rFonts w:ascii="Arial" w:hAnsi="Arial" w:cs="Arial"/>
          <w:color w:val="000000"/>
          <w:sz w:val="22"/>
          <w:szCs w:val="22"/>
        </w:rPr>
        <w:t>The</w:t>
      </w:r>
      <w:r w:rsidR="00213B6A">
        <w:rPr>
          <w:rFonts w:ascii="Arial" w:hAnsi="Arial" w:cs="Arial"/>
          <w:color w:val="000000"/>
          <w:sz w:val="22"/>
          <w:szCs w:val="22"/>
        </w:rPr>
        <w:t xml:space="preserve"> budgeted Capital Expenditure of $237,080 was approved.</w:t>
      </w:r>
    </w:p>
    <w:p w14:paraId="23128301" w14:textId="77777777" w:rsidR="002A190B" w:rsidRPr="002A190B" w:rsidRDefault="002A190B" w:rsidP="00213B6A">
      <w:pPr>
        <w:pStyle w:val="ListParagraph"/>
        <w:ind w:left="142"/>
        <w:jc w:val="center"/>
        <w:rPr>
          <w:rFonts w:ascii="Arial" w:hAnsi="Arial" w:cs="Arial"/>
          <w:i/>
          <w:sz w:val="22"/>
          <w:szCs w:val="22"/>
        </w:rPr>
      </w:pPr>
      <w:r>
        <w:rPr>
          <w:rFonts w:ascii="Arial" w:hAnsi="Arial" w:cs="Arial"/>
          <w:i/>
          <w:sz w:val="22"/>
          <w:szCs w:val="22"/>
        </w:rPr>
        <w:t>R O’Malley/P Meafou - carried</w:t>
      </w:r>
    </w:p>
    <w:p w14:paraId="674ABAA2" w14:textId="77777777" w:rsidR="009D2726" w:rsidRDefault="009D2726" w:rsidP="0015079A">
      <w:pPr>
        <w:rPr>
          <w:rFonts w:ascii="Arial" w:hAnsi="Arial" w:cs="Arial"/>
          <w:b/>
          <w:sz w:val="22"/>
          <w:szCs w:val="22"/>
        </w:rPr>
      </w:pPr>
    </w:p>
    <w:p w14:paraId="47794F21" w14:textId="77777777" w:rsidR="0015079A" w:rsidRDefault="0015079A" w:rsidP="0015079A">
      <w:pPr>
        <w:rPr>
          <w:rFonts w:ascii="Arial" w:hAnsi="Arial" w:cs="Arial"/>
          <w:b/>
          <w:sz w:val="22"/>
          <w:szCs w:val="22"/>
        </w:rPr>
      </w:pPr>
      <w:r>
        <w:rPr>
          <w:rFonts w:ascii="Arial" w:hAnsi="Arial" w:cs="Arial"/>
          <w:b/>
          <w:sz w:val="22"/>
          <w:szCs w:val="22"/>
        </w:rPr>
        <w:t>PROPERTY</w:t>
      </w:r>
    </w:p>
    <w:p w14:paraId="2850B1E9" w14:textId="1EF48FEB" w:rsidR="00E17E32" w:rsidRPr="00E17E32" w:rsidRDefault="00DF2F0B" w:rsidP="00E17E3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w:t>
      </w:r>
      <w:r w:rsidR="00E17E32">
        <w:rPr>
          <w:rFonts w:ascii="Arial" w:hAnsi="Arial" w:cs="Arial"/>
          <w:color w:val="000000"/>
          <w:sz w:val="22"/>
          <w:szCs w:val="22"/>
        </w:rPr>
        <w:t>oard approved the installation of</w:t>
      </w:r>
      <w:r w:rsidR="00E17E32" w:rsidRPr="00E17E32">
        <w:rPr>
          <w:rFonts w:ascii="Arial" w:hAnsi="Arial" w:cs="Arial"/>
          <w:color w:val="000000"/>
          <w:sz w:val="22"/>
          <w:szCs w:val="22"/>
        </w:rPr>
        <w:t xml:space="preserve"> the Special Ne</w:t>
      </w:r>
      <w:r w:rsidR="00854827">
        <w:rPr>
          <w:rFonts w:ascii="Arial" w:hAnsi="Arial" w:cs="Arial"/>
          <w:color w:val="000000"/>
          <w:sz w:val="22"/>
          <w:szCs w:val="22"/>
        </w:rPr>
        <w:t>eds Hoist and Change T</w:t>
      </w:r>
      <w:r w:rsidR="00E17E32" w:rsidRPr="00E17E32">
        <w:rPr>
          <w:rFonts w:ascii="Arial" w:hAnsi="Arial" w:cs="Arial"/>
          <w:color w:val="000000"/>
          <w:sz w:val="22"/>
          <w:szCs w:val="22"/>
        </w:rPr>
        <w:t xml:space="preserve">able, which the </w:t>
      </w:r>
      <w:r w:rsidR="00E17E32">
        <w:rPr>
          <w:rFonts w:ascii="Arial" w:hAnsi="Arial" w:cs="Arial"/>
          <w:color w:val="000000"/>
          <w:sz w:val="22"/>
          <w:szCs w:val="22"/>
        </w:rPr>
        <w:t>M</w:t>
      </w:r>
      <w:r w:rsidR="00E17E32" w:rsidRPr="00E17E32">
        <w:rPr>
          <w:rFonts w:ascii="Arial" w:hAnsi="Arial" w:cs="Arial"/>
          <w:color w:val="000000"/>
          <w:sz w:val="22"/>
          <w:szCs w:val="22"/>
        </w:rPr>
        <w:t>inistry will fund.</w:t>
      </w:r>
    </w:p>
    <w:p w14:paraId="3AC60353" w14:textId="77777777" w:rsidR="00E17E32" w:rsidRPr="00E17E32" w:rsidRDefault="00E17E32" w:rsidP="00E17E32">
      <w:pPr>
        <w:pStyle w:val="NormalWeb"/>
        <w:numPr>
          <w:ilvl w:val="0"/>
          <w:numId w:val="41"/>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Pontoon across the river - should be completed by the end of November.</w:t>
      </w:r>
    </w:p>
    <w:p w14:paraId="597A4C29" w14:textId="77777777" w:rsidR="00E17E32" w:rsidRPr="00E17E32" w:rsidRDefault="00E17E32" w:rsidP="00E17E32">
      <w:pPr>
        <w:pStyle w:val="NormalWeb"/>
        <w:numPr>
          <w:ilvl w:val="0"/>
          <w:numId w:val="41"/>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Paddle boards and canoes are to be purchased and housed by the river in the container near the pontoon for classes to use.</w:t>
      </w:r>
    </w:p>
    <w:p w14:paraId="43C8A5E6" w14:textId="5FA7EE27" w:rsidR="00E17E32" w:rsidRPr="00E17E32" w:rsidRDefault="00E17E32" w:rsidP="00E17E32">
      <w:pPr>
        <w:pStyle w:val="NormalWeb"/>
        <w:numPr>
          <w:ilvl w:val="0"/>
          <w:numId w:val="41"/>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 xml:space="preserve">LSC funding - plans for the building are being drawn up to be presented to the </w:t>
      </w:r>
      <w:r>
        <w:rPr>
          <w:rFonts w:ascii="Arial" w:hAnsi="Arial" w:cs="Arial"/>
          <w:color w:val="000000"/>
          <w:sz w:val="22"/>
          <w:szCs w:val="22"/>
        </w:rPr>
        <w:t>B</w:t>
      </w:r>
      <w:r w:rsidRPr="00E17E32">
        <w:rPr>
          <w:rFonts w:ascii="Arial" w:hAnsi="Arial" w:cs="Arial"/>
          <w:color w:val="000000"/>
          <w:sz w:val="22"/>
          <w:szCs w:val="22"/>
        </w:rPr>
        <w:t>oard.</w:t>
      </w:r>
    </w:p>
    <w:p w14:paraId="03913CB4" w14:textId="7AFF9EA6" w:rsidR="00E17E32" w:rsidRPr="00E17E32" w:rsidRDefault="00E17E32" w:rsidP="00E17E32">
      <w:pPr>
        <w:pStyle w:val="NormalWeb"/>
        <w:numPr>
          <w:ilvl w:val="0"/>
          <w:numId w:val="41"/>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Van Parking - Mark has allocated the area in the front of Z1</w:t>
      </w:r>
      <w:r>
        <w:rPr>
          <w:rFonts w:ascii="Arial" w:hAnsi="Arial" w:cs="Arial"/>
          <w:color w:val="000000"/>
          <w:sz w:val="22"/>
          <w:szCs w:val="22"/>
        </w:rPr>
        <w:t xml:space="preserve"> for a </w:t>
      </w:r>
      <w:r w:rsidRPr="00E17E32">
        <w:rPr>
          <w:rFonts w:ascii="Arial" w:hAnsi="Arial" w:cs="Arial"/>
          <w:color w:val="000000"/>
          <w:sz w:val="22"/>
          <w:szCs w:val="22"/>
        </w:rPr>
        <w:t xml:space="preserve">concreted parking </w:t>
      </w:r>
      <w:r>
        <w:rPr>
          <w:rFonts w:ascii="Arial" w:hAnsi="Arial" w:cs="Arial"/>
          <w:color w:val="000000"/>
          <w:sz w:val="22"/>
          <w:szCs w:val="22"/>
        </w:rPr>
        <w:t xml:space="preserve">space </w:t>
      </w:r>
      <w:r w:rsidRPr="00E17E32">
        <w:rPr>
          <w:rFonts w:ascii="Arial" w:hAnsi="Arial" w:cs="Arial"/>
          <w:color w:val="000000"/>
          <w:sz w:val="22"/>
          <w:szCs w:val="22"/>
        </w:rPr>
        <w:t>for the 3 vans and a trailer.</w:t>
      </w:r>
    </w:p>
    <w:p w14:paraId="75D27830" w14:textId="41381F4C" w:rsidR="00E17E32" w:rsidRPr="00E17E32" w:rsidRDefault="00E17E32" w:rsidP="00E17E32">
      <w:pPr>
        <w:pStyle w:val="NormalWeb"/>
        <w:numPr>
          <w:ilvl w:val="0"/>
          <w:numId w:val="41"/>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 xml:space="preserve">The </w:t>
      </w:r>
      <w:r>
        <w:rPr>
          <w:rFonts w:ascii="Arial" w:hAnsi="Arial" w:cs="Arial"/>
          <w:color w:val="000000"/>
          <w:sz w:val="22"/>
          <w:szCs w:val="22"/>
        </w:rPr>
        <w:t>B</w:t>
      </w:r>
      <w:r w:rsidRPr="00E17E32">
        <w:rPr>
          <w:rFonts w:ascii="Arial" w:hAnsi="Arial" w:cs="Arial"/>
          <w:color w:val="000000"/>
          <w:sz w:val="22"/>
          <w:szCs w:val="22"/>
        </w:rPr>
        <w:t xml:space="preserve">oard discussed the need to have more outdoor facilities for students to use </w:t>
      </w:r>
      <w:r>
        <w:rPr>
          <w:rFonts w:ascii="Arial" w:hAnsi="Arial" w:cs="Arial"/>
          <w:color w:val="000000"/>
          <w:sz w:val="22"/>
          <w:szCs w:val="22"/>
        </w:rPr>
        <w:t>during</w:t>
      </w:r>
      <w:r w:rsidRPr="00E17E32">
        <w:rPr>
          <w:rFonts w:ascii="Arial" w:hAnsi="Arial" w:cs="Arial"/>
          <w:color w:val="000000"/>
          <w:sz w:val="22"/>
          <w:szCs w:val="22"/>
        </w:rPr>
        <w:t xml:space="preserve"> lunchtimes. Mark is to obtain a q</w:t>
      </w:r>
      <w:r>
        <w:rPr>
          <w:rFonts w:ascii="Arial" w:hAnsi="Arial" w:cs="Arial"/>
          <w:color w:val="000000"/>
          <w:sz w:val="22"/>
          <w:szCs w:val="22"/>
        </w:rPr>
        <w:t>uote for a concrete pad by the Construction A</w:t>
      </w:r>
      <w:r w:rsidRPr="00E17E32">
        <w:rPr>
          <w:rFonts w:ascii="Arial" w:hAnsi="Arial" w:cs="Arial"/>
          <w:color w:val="000000"/>
          <w:sz w:val="22"/>
          <w:szCs w:val="22"/>
        </w:rPr>
        <w:t xml:space="preserve">cademy with a </w:t>
      </w:r>
      <w:r>
        <w:rPr>
          <w:rFonts w:ascii="Arial" w:hAnsi="Arial" w:cs="Arial"/>
          <w:color w:val="000000"/>
          <w:sz w:val="22"/>
          <w:szCs w:val="22"/>
        </w:rPr>
        <w:t>view to</w:t>
      </w:r>
      <w:r w:rsidRPr="00E17E32">
        <w:rPr>
          <w:rFonts w:ascii="Arial" w:hAnsi="Arial" w:cs="Arial"/>
          <w:color w:val="000000"/>
          <w:sz w:val="22"/>
          <w:szCs w:val="22"/>
        </w:rPr>
        <w:t xml:space="preserve"> making this a basketball area.</w:t>
      </w:r>
    </w:p>
    <w:p w14:paraId="0F3BE21F" w14:textId="77777777" w:rsidR="00DF2F0B" w:rsidRPr="004A1309" w:rsidRDefault="00DF2F0B" w:rsidP="00DF2F0B">
      <w:pPr>
        <w:pStyle w:val="ListParagraph"/>
        <w:ind w:left="0"/>
        <w:jc w:val="center"/>
        <w:rPr>
          <w:rFonts w:ascii="Arial" w:hAnsi="Arial" w:cs="Arial"/>
          <w:b/>
          <w:sz w:val="22"/>
          <w:szCs w:val="22"/>
        </w:rPr>
      </w:pPr>
      <w:r w:rsidRPr="004A1309">
        <w:rPr>
          <w:rFonts w:ascii="Arial" w:hAnsi="Arial" w:cs="Arial"/>
          <w:i/>
          <w:sz w:val="22"/>
          <w:szCs w:val="22"/>
        </w:rPr>
        <w:t>R O’Malley/P Meafou - carried</w:t>
      </w:r>
    </w:p>
    <w:p w14:paraId="5F3450DE" w14:textId="77777777" w:rsidR="00E17E32" w:rsidRDefault="00E17E32" w:rsidP="00E17E32">
      <w:pPr>
        <w:pStyle w:val="NormalWeb"/>
        <w:spacing w:before="0" w:beforeAutospacing="0" w:after="0" w:afterAutospacing="0"/>
        <w:rPr>
          <w:rFonts w:ascii="Arial" w:hAnsi="Arial" w:cs="Arial"/>
          <w:color w:val="000000"/>
          <w:sz w:val="22"/>
          <w:szCs w:val="22"/>
          <w:u w:val="single"/>
        </w:rPr>
      </w:pPr>
    </w:p>
    <w:p w14:paraId="750F3FF1" w14:textId="77777777" w:rsidR="00E17E32" w:rsidRDefault="00E17E32" w:rsidP="00E17E32">
      <w:pPr>
        <w:pStyle w:val="NormalWeb"/>
        <w:spacing w:before="0" w:beforeAutospacing="0" w:after="0" w:afterAutospacing="0"/>
        <w:rPr>
          <w:rFonts w:ascii="Arial" w:hAnsi="Arial" w:cs="Arial"/>
          <w:color w:val="000000"/>
          <w:sz w:val="22"/>
          <w:szCs w:val="22"/>
          <w:u w:val="single"/>
        </w:rPr>
      </w:pPr>
    </w:p>
    <w:p w14:paraId="56145F62" w14:textId="726BB69D" w:rsidR="00E17E32" w:rsidRPr="00E17E32" w:rsidRDefault="00E17E32" w:rsidP="00E17E32">
      <w:pPr>
        <w:pStyle w:val="NormalWeb"/>
        <w:spacing w:before="0" w:beforeAutospacing="0" w:after="0" w:afterAutospacing="0"/>
        <w:rPr>
          <w:rFonts w:ascii="Arial" w:hAnsi="Arial" w:cs="Arial"/>
          <w:b/>
          <w:sz w:val="22"/>
          <w:szCs w:val="22"/>
        </w:rPr>
      </w:pPr>
      <w:r>
        <w:rPr>
          <w:rFonts w:ascii="Arial" w:hAnsi="Arial" w:cs="Arial"/>
          <w:b/>
          <w:color w:val="000000"/>
          <w:sz w:val="22"/>
          <w:szCs w:val="22"/>
        </w:rPr>
        <w:t>INTERNATIONAL DEPARTMENT REPORT</w:t>
      </w:r>
    </w:p>
    <w:p w14:paraId="669C0F5C" w14:textId="77777777" w:rsidR="00E17E32" w:rsidRPr="00E17E32" w:rsidRDefault="00E17E32" w:rsidP="00E17E32">
      <w:pPr>
        <w:pStyle w:val="NormalWeb"/>
        <w:spacing w:before="0" w:beforeAutospacing="0" w:after="0" w:afterAutospacing="0"/>
        <w:rPr>
          <w:rFonts w:ascii="Arial" w:hAnsi="Arial" w:cs="Arial"/>
          <w:sz w:val="22"/>
          <w:szCs w:val="22"/>
        </w:rPr>
      </w:pPr>
      <w:r w:rsidRPr="00E17E32">
        <w:rPr>
          <w:rFonts w:ascii="Arial" w:hAnsi="Arial" w:cs="Arial"/>
          <w:color w:val="000000"/>
          <w:sz w:val="22"/>
          <w:szCs w:val="22"/>
        </w:rPr>
        <w:t>The International report outlined the positives and challenges of the year and key recommendations:</w:t>
      </w:r>
    </w:p>
    <w:p w14:paraId="0C0637AF" w14:textId="77777777" w:rsidR="00E17E32" w:rsidRPr="00E17E32" w:rsidRDefault="00E17E32" w:rsidP="00E17E32">
      <w:pPr>
        <w:pStyle w:val="NormalWeb"/>
        <w:numPr>
          <w:ilvl w:val="0"/>
          <w:numId w:val="40"/>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Reduced staffing for the start of 2021 until the borders open </w:t>
      </w:r>
    </w:p>
    <w:p w14:paraId="6592E055" w14:textId="63024E8F" w:rsidR="00E17E32" w:rsidRPr="00E17E32" w:rsidRDefault="00BE71C2" w:rsidP="00E17E32">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That t</w:t>
      </w:r>
      <w:r w:rsidR="00E17E32" w:rsidRPr="00E17E32">
        <w:rPr>
          <w:rFonts w:ascii="Arial" w:hAnsi="Arial" w:cs="Arial"/>
          <w:color w:val="000000"/>
          <w:sz w:val="22"/>
          <w:szCs w:val="22"/>
        </w:rPr>
        <w:t xml:space="preserve">he new van </w:t>
      </w:r>
      <w:r>
        <w:rPr>
          <w:rFonts w:ascii="Arial" w:hAnsi="Arial" w:cs="Arial"/>
          <w:color w:val="000000"/>
          <w:sz w:val="22"/>
          <w:szCs w:val="22"/>
        </w:rPr>
        <w:t>should have</w:t>
      </w:r>
      <w:r w:rsidR="00E17E32" w:rsidRPr="00E17E32">
        <w:rPr>
          <w:rFonts w:ascii="Arial" w:hAnsi="Arial" w:cs="Arial"/>
          <w:color w:val="000000"/>
          <w:sz w:val="22"/>
          <w:szCs w:val="22"/>
        </w:rPr>
        <w:t xml:space="preserve"> ample rear luggage capacity</w:t>
      </w:r>
    </w:p>
    <w:p w14:paraId="4E7ACE35" w14:textId="77777777" w:rsidR="0021370A" w:rsidRPr="00E17E32" w:rsidRDefault="0021370A" w:rsidP="00E1430B">
      <w:pPr>
        <w:pStyle w:val="BodyText"/>
        <w:jc w:val="both"/>
        <w:rPr>
          <w:rFonts w:ascii="Arial" w:hAnsi="Arial" w:cs="Arial"/>
          <w:sz w:val="22"/>
          <w:szCs w:val="22"/>
        </w:rPr>
      </w:pPr>
    </w:p>
    <w:p w14:paraId="03A9373B" w14:textId="77777777" w:rsidR="0021370A" w:rsidRDefault="0021370A" w:rsidP="00E1430B">
      <w:pPr>
        <w:pStyle w:val="BodyText"/>
        <w:jc w:val="both"/>
        <w:rPr>
          <w:rFonts w:ascii="Arial" w:hAnsi="Arial" w:cs="Arial"/>
          <w:sz w:val="22"/>
          <w:szCs w:val="22"/>
        </w:rPr>
      </w:pPr>
    </w:p>
    <w:p w14:paraId="4819A308" w14:textId="77777777" w:rsidR="00AF75DF" w:rsidRPr="00E9030F" w:rsidRDefault="00AF75DF" w:rsidP="00AF75DF">
      <w:pPr>
        <w:pStyle w:val="BodyText"/>
        <w:jc w:val="both"/>
        <w:rPr>
          <w:rFonts w:ascii="Arial" w:hAnsi="Arial" w:cs="Arial"/>
          <w:b/>
          <w:sz w:val="22"/>
          <w:szCs w:val="22"/>
        </w:rPr>
      </w:pPr>
      <w:r w:rsidRPr="00E9030F">
        <w:rPr>
          <w:rFonts w:ascii="Arial" w:hAnsi="Arial" w:cs="Arial"/>
          <w:b/>
          <w:sz w:val="22"/>
          <w:szCs w:val="22"/>
        </w:rPr>
        <w:t>IN COMMITTEE</w:t>
      </w:r>
    </w:p>
    <w:p w14:paraId="1A9034C3" w14:textId="77777777" w:rsidR="00AF75DF" w:rsidRPr="00E9030F" w:rsidRDefault="00AF75DF" w:rsidP="00AF75DF">
      <w:pPr>
        <w:jc w:val="both"/>
        <w:rPr>
          <w:rFonts w:ascii="Arial" w:hAnsi="Arial" w:cs="Arial"/>
          <w:sz w:val="22"/>
          <w:szCs w:val="22"/>
        </w:rPr>
      </w:pPr>
      <w:r w:rsidRPr="00E9030F">
        <w:rPr>
          <w:rFonts w:ascii="Arial" w:hAnsi="Arial" w:cs="Arial"/>
          <w:sz w:val="22"/>
          <w:szCs w:val="22"/>
        </w:rPr>
        <w:t xml:space="preserve"> The public is excluded from each matter to be discussed in committee under:</w:t>
      </w:r>
    </w:p>
    <w:p w14:paraId="2944E1ED" w14:textId="77777777" w:rsidR="00AF75DF" w:rsidRDefault="00AF75DF" w:rsidP="00AF75DF">
      <w:pPr>
        <w:numPr>
          <w:ilvl w:val="0"/>
          <w:numId w:val="1"/>
        </w:numPr>
        <w:jc w:val="both"/>
        <w:rPr>
          <w:rFonts w:ascii="Arial" w:hAnsi="Arial" w:cs="Arial"/>
          <w:sz w:val="22"/>
          <w:szCs w:val="22"/>
        </w:rPr>
      </w:pPr>
      <w:r w:rsidRPr="00ED6AE7">
        <w:rPr>
          <w:rFonts w:ascii="Arial" w:hAnsi="Arial" w:cs="Arial"/>
          <w:sz w:val="22"/>
          <w:szCs w:val="22"/>
        </w:rPr>
        <w:t xml:space="preserve">The Local Government Official Information and Meetings Act 1987 (and amendments): Section 48.1 (a) “That the public conduct of the whole or the relevant part of the proceedings of the meeting would be likely to result in the disclosure of information for which good reason </w:t>
      </w:r>
      <w:r>
        <w:rPr>
          <w:rFonts w:ascii="Arial" w:hAnsi="Arial" w:cs="Arial"/>
          <w:sz w:val="22"/>
          <w:szCs w:val="22"/>
        </w:rPr>
        <w:t>for withholding would exist”; &amp;</w:t>
      </w:r>
    </w:p>
    <w:p w14:paraId="529C06B5" w14:textId="77777777" w:rsidR="00AF75DF" w:rsidRPr="00ED6AE7" w:rsidRDefault="00AF75DF" w:rsidP="00AF75DF">
      <w:pPr>
        <w:numPr>
          <w:ilvl w:val="0"/>
          <w:numId w:val="1"/>
        </w:numPr>
        <w:jc w:val="both"/>
        <w:rPr>
          <w:rFonts w:ascii="Arial" w:hAnsi="Arial" w:cs="Arial"/>
          <w:sz w:val="22"/>
          <w:szCs w:val="22"/>
        </w:rPr>
      </w:pPr>
      <w:r w:rsidRPr="00ED6AE7">
        <w:rPr>
          <w:rFonts w:ascii="Arial" w:hAnsi="Arial" w:cs="Arial"/>
          <w:sz w:val="22"/>
          <w:szCs w:val="22"/>
        </w:rPr>
        <w:t>The Official Information Act 1982:</w:t>
      </w:r>
    </w:p>
    <w:p w14:paraId="46BA1DC7" w14:textId="77777777" w:rsidR="00AF75DF" w:rsidRPr="00E9030F" w:rsidRDefault="00AF75DF" w:rsidP="00AF75DF">
      <w:pPr>
        <w:ind w:left="720"/>
        <w:jc w:val="both"/>
        <w:rPr>
          <w:rFonts w:ascii="Arial" w:hAnsi="Arial" w:cs="Arial"/>
          <w:sz w:val="22"/>
          <w:szCs w:val="22"/>
        </w:rPr>
      </w:pPr>
      <w:r w:rsidRPr="00E9030F">
        <w:rPr>
          <w:rFonts w:ascii="Arial" w:hAnsi="Arial" w:cs="Arial"/>
          <w:sz w:val="22"/>
          <w:szCs w:val="22"/>
        </w:rPr>
        <w:t>Section 7.2 (a)</w:t>
      </w:r>
      <w:r w:rsidRPr="00E9030F">
        <w:rPr>
          <w:rFonts w:ascii="Arial" w:hAnsi="Arial" w:cs="Arial"/>
          <w:sz w:val="22"/>
          <w:szCs w:val="22"/>
        </w:rPr>
        <w:tab/>
        <w:t>“To protect the privacy of natural persons”; or</w:t>
      </w:r>
    </w:p>
    <w:p w14:paraId="6D1534D4" w14:textId="77777777" w:rsidR="00AF75DF" w:rsidRPr="00E9030F" w:rsidRDefault="00AF75DF" w:rsidP="00AF75DF">
      <w:pPr>
        <w:ind w:left="2880" w:hanging="2160"/>
        <w:jc w:val="both"/>
        <w:rPr>
          <w:rFonts w:ascii="Arial" w:hAnsi="Arial" w:cs="Arial"/>
          <w:sz w:val="22"/>
          <w:szCs w:val="22"/>
        </w:rPr>
      </w:pPr>
      <w:r w:rsidRPr="00E9030F">
        <w:rPr>
          <w:rFonts w:ascii="Arial" w:hAnsi="Arial" w:cs="Arial"/>
          <w:sz w:val="22"/>
          <w:szCs w:val="22"/>
        </w:rPr>
        <w:t>Section 7.2 (f)</w:t>
      </w:r>
      <w:r>
        <w:rPr>
          <w:rFonts w:ascii="Arial" w:hAnsi="Arial" w:cs="Arial"/>
          <w:sz w:val="22"/>
          <w:szCs w:val="22"/>
        </w:rPr>
        <w:t xml:space="preserve"> </w:t>
      </w:r>
      <w:r w:rsidRPr="00E9030F">
        <w:rPr>
          <w:rFonts w:ascii="Arial" w:hAnsi="Arial" w:cs="Arial"/>
          <w:sz w:val="22"/>
          <w:szCs w:val="22"/>
        </w:rPr>
        <w:t>“To maintain the effective conduct of public affairs through:</w:t>
      </w:r>
    </w:p>
    <w:p w14:paraId="6198AB8A" w14:textId="77777777" w:rsidR="00AF75DF" w:rsidRPr="00E9030F" w:rsidRDefault="00AF75DF" w:rsidP="00AF75DF">
      <w:pPr>
        <w:numPr>
          <w:ilvl w:val="0"/>
          <w:numId w:val="2"/>
        </w:numPr>
        <w:jc w:val="both"/>
        <w:rPr>
          <w:rFonts w:ascii="Arial" w:hAnsi="Arial" w:cs="Arial"/>
          <w:sz w:val="22"/>
          <w:szCs w:val="22"/>
        </w:rPr>
      </w:pPr>
      <w:r w:rsidRPr="00E9030F">
        <w:rPr>
          <w:rFonts w:ascii="Arial" w:hAnsi="Arial" w:cs="Arial"/>
          <w:sz w:val="22"/>
          <w:szCs w:val="22"/>
        </w:rPr>
        <w:t>the free and frank expression of opinions by or between or to members or officers or employees of any local authority, or any persons to whom Section 2.5 of this Act applies, in the course of their duty;</w:t>
      </w:r>
    </w:p>
    <w:p w14:paraId="38F9B728" w14:textId="77777777" w:rsidR="00AF75DF" w:rsidRPr="00E9030F" w:rsidRDefault="00AF75DF" w:rsidP="00AF75DF">
      <w:pPr>
        <w:numPr>
          <w:ilvl w:val="0"/>
          <w:numId w:val="2"/>
        </w:numPr>
        <w:jc w:val="both"/>
        <w:rPr>
          <w:rFonts w:ascii="Arial" w:hAnsi="Arial" w:cs="Arial"/>
          <w:sz w:val="22"/>
          <w:szCs w:val="22"/>
        </w:rPr>
      </w:pPr>
      <w:r w:rsidRPr="00E9030F">
        <w:rPr>
          <w:rFonts w:ascii="Arial" w:hAnsi="Arial" w:cs="Arial"/>
          <w:sz w:val="22"/>
          <w:szCs w:val="22"/>
        </w:rPr>
        <w:t>the protection of such members, officers, employees and persons from improper pressure or harassment; or</w:t>
      </w:r>
    </w:p>
    <w:p w14:paraId="5EF45431" w14:textId="77777777" w:rsidR="00AF75DF" w:rsidRPr="00E9030F" w:rsidRDefault="00AF75DF" w:rsidP="00AF75DF">
      <w:pPr>
        <w:ind w:left="2552" w:hanging="1843"/>
        <w:jc w:val="both"/>
        <w:rPr>
          <w:rFonts w:ascii="Arial" w:hAnsi="Arial" w:cs="Arial"/>
          <w:sz w:val="22"/>
          <w:szCs w:val="22"/>
        </w:rPr>
      </w:pPr>
      <w:r w:rsidRPr="00E9030F">
        <w:rPr>
          <w:rFonts w:ascii="Arial" w:hAnsi="Arial" w:cs="Arial"/>
          <w:sz w:val="22"/>
          <w:szCs w:val="22"/>
        </w:rPr>
        <w:t>Section 7.2 (i)</w:t>
      </w:r>
      <w:r>
        <w:rPr>
          <w:rFonts w:ascii="Arial" w:hAnsi="Arial" w:cs="Arial"/>
          <w:sz w:val="22"/>
          <w:szCs w:val="22"/>
        </w:rPr>
        <w:t xml:space="preserve"> </w:t>
      </w:r>
      <w:r>
        <w:rPr>
          <w:rFonts w:ascii="Arial" w:hAnsi="Arial" w:cs="Arial"/>
          <w:sz w:val="22"/>
          <w:szCs w:val="22"/>
        </w:rPr>
        <w:tab/>
      </w:r>
      <w:r w:rsidRPr="00E9030F">
        <w:rPr>
          <w:rFonts w:ascii="Arial" w:hAnsi="Arial" w:cs="Arial"/>
          <w:sz w:val="22"/>
          <w:szCs w:val="22"/>
        </w:rPr>
        <w:t>“To enable any local authority holding the i</w:t>
      </w:r>
      <w:r>
        <w:rPr>
          <w:rFonts w:ascii="Arial" w:hAnsi="Arial" w:cs="Arial"/>
          <w:sz w:val="22"/>
          <w:szCs w:val="22"/>
        </w:rPr>
        <w:t xml:space="preserve">nformation to carry on, without </w:t>
      </w:r>
      <w:r w:rsidRPr="00E9030F">
        <w:rPr>
          <w:rFonts w:ascii="Arial" w:hAnsi="Arial" w:cs="Arial"/>
          <w:sz w:val="22"/>
          <w:szCs w:val="22"/>
        </w:rPr>
        <w:t>prejudice or disadvantage, negotiations (including commercial and industrial negotiations).</w:t>
      </w:r>
    </w:p>
    <w:p w14:paraId="5E4ED3C2" w14:textId="77777777" w:rsidR="00AF75DF" w:rsidRPr="00E9030F" w:rsidRDefault="00AF75DF" w:rsidP="00AF75DF">
      <w:pPr>
        <w:jc w:val="both"/>
        <w:rPr>
          <w:rFonts w:ascii="Arial" w:hAnsi="Arial" w:cs="Arial"/>
          <w:sz w:val="22"/>
          <w:szCs w:val="22"/>
        </w:rPr>
      </w:pPr>
      <w:r w:rsidRPr="00E9030F">
        <w:rPr>
          <w:rFonts w:ascii="Arial" w:hAnsi="Arial" w:cs="Arial"/>
          <w:sz w:val="22"/>
          <w:szCs w:val="22"/>
        </w:rPr>
        <w:t>The specific grounds under these acts for the passing of this resolution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00"/>
        <w:gridCol w:w="2565"/>
      </w:tblGrid>
      <w:tr w:rsidR="00AF75DF" w:rsidRPr="00E9030F" w14:paraId="18BDC7ED" w14:textId="77777777" w:rsidTr="005A76F0">
        <w:tc>
          <w:tcPr>
            <w:tcW w:w="3978" w:type="dxa"/>
          </w:tcPr>
          <w:p w14:paraId="111EB244" w14:textId="77777777" w:rsidR="00AF75DF" w:rsidRPr="00E9030F" w:rsidRDefault="00AF75DF" w:rsidP="005A76F0">
            <w:pPr>
              <w:rPr>
                <w:rFonts w:ascii="Arial" w:hAnsi="Arial" w:cs="Arial"/>
                <w:sz w:val="22"/>
                <w:szCs w:val="22"/>
              </w:rPr>
            </w:pPr>
            <w:r w:rsidRPr="00E9030F">
              <w:rPr>
                <w:rFonts w:ascii="Arial" w:hAnsi="Arial" w:cs="Arial"/>
                <w:sz w:val="22"/>
                <w:szCs w:val="22"/>
              </w:rPr>
              <w:t>General subject of each matter to be considered:</w:t>
            </w:r>
          </w:p>
        </w:tc>
        <w:tc>
          <w:tcPr>
            <w:tcW w:w="2700" w:type="dxa"/>
          </w:tcPr>
          <w:p w14:paraId="61A986AF" w14:textId="77777777" w:rsidR="00AF75DF" w:rsidRPr="00E9030F" w:rsidRDefault="00AF75DF" w:rsidP="005A76F0">
            <w:pPr>
              <w:rPr>
                <w:rFonts w:ascii="Arial" w:hAnsi="Arial" w:cs="Arial"/>
                <w:sz w:val="22"/>
                <w:szCs w:val="22"/>
              </w:rPr>
            </w:pPr>
            <w:r w:rsidRPr="00E9030F">
              <w:rPr>
                <w:rFonts w:ascii="Arial" w:hAnsi="Arial" w:cs="Arial"/>
                <w:sz w:val="22"/>
                <w:szCs w:val="22"/>
              </w:rPr>
              <w:t>Reason for passing this resolution in relation to each matter:</w:t>
            </w:r>
          </w:p>
        </w:tc>
        <w:tc>
          <w:tcPr>
            <w:tcW w:w="2565" w:type="dxa"/>
          </w:tcPr>
          <w:p w14:paraId="3FA0D951" w14:textId="77777777" w:rsidR="00AF75DF" w:rsidRPr="00E9030F" w:rsidRDefault="00AF75DF" w:rsidP="005A76F0">
            <w:pPr>
              <w:ind w:right="-187"/>
              <w:rPr>
                <w:rFonts w:ascii="Arial" w:hAnsi="Arial" w:cs="Arial"/>
                <w:sz w:val="22"/>
                <w:szCs w:val="22"/>
              </w:rPr>
            </w:pPr>
            <w:r w:rsidRPr="00E9030F">
              <w:rPr>
                <w:rFonts w:ascii="Arial" w:hAnsi="Arial" w:cs="Arial"/>
                <w:sz w:val="22"/>
                <w:szCs w:val="22"/>
              </w:rPr>
              <w:t>Ground(s) under</w:t>
            </w:r>
            <w:r>
              <w:rPr>
                <w:rFonts w:ascii="Arial" w:hAnsi="Arial" w:cs="Arial"/>
                <w:sz w:val="22"/>
                <w:szCs w:val="22"/>
              </w:rPr>
              <w:t xml:space="preserve"> </w:t>
            </w:r>
            <w:r w:rsidRPr="00E9030F">
              <w:rPr>
                <w:rFonts w:ascii="Arial" w:hAnsi="Arial" w:cs="Arial"/>
                <w:sz w:val="22"/>
                <w:szCs w:val="22"/>
              </w:rPr>
              <w:t>section 48.1 for the passing of this resolution:</w:t>
            </w:r>
          </w:p>
        </w:tc>
      </w:tr>
      <w:tr w:rsidR="00AF75DF" w:rsidRPr="00E9030F" w14:paraId="6AB23B4A" w14:textId="77777777" w:rsidTr="005A76F0">
        <w:tc>
          <w:tcPr>
            <w:tcW w:w="3978" w:type="dxa"/>
          </w:tcPr>
          <w:p w14:paraId="43AB9E39"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Minutes of previous meeting held while “in-committee”</w:t>
            </w:r>
          </w:p>
        </w:tc>
        <w:tc>
          <w:tcPr>
            <w:tcW w:w="2700" w:type="dxa"/>
          </w:tcPr>
          <w:p w14:paraId="29E1C35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(f) &amp; (I)</w:t>
            </w:r>
          </w:p>
        </w:tc>
        <w:tc>
          <w:tcPr>
            <w:tcW w:w="2565" w:type="dxa"/>
          </w:tcPr>
          <w:p w14:paraId="55103AF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5A658117" w14:textId="77777777" w:rsidTr="005A76F0">
        <w:tc>
          <w:tcPr>
            <w:tcW w:w="3978" w:type="dxa"/>
          </w:tcPr>
          <w:p w14:paraId="52997CDE"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Suspensions and Stand-downs</w:t>
            </w:r>
          </w:p>
        </w:tc>
        <w:tc>
          <w:tcPr>
            <w:tcW w:w="2700" w:type="dxa"/>
          </w:tcPr>
          <w:p w14:paraId="65583B9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w:t>
            </w:r>
          </w:p>
        </w:tc>
        <w:tc>
          <w:tcPr>
            <w:tcW w:w="2565" w:type="dxa"/>
          </w:tcPr>
          <w:p w14:paraId="04F2319A"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160F8AB" w14:textId="77777777" w:rsidTr="005A76F0">
        <w:tc>
          <w:tcPr>
            <w:tcW w:w="3978" w:type="dxa"/>
          </w:tcPr>
          <w:p w14:paraId="0316264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Staff disciplinary matters</w:t>
            </w:r>
          </w:p>
        </w:tc>
        <w:tc>
          <w:tcPr>
            <w:tcW w:w="2700" w:type="dxa"/>
          </w:tcPr>
          <w:p w14:paraId="03C719E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&amp; (f)</w:t>
            </w:r>
          </w:p>
        </w:tc>
        <w:tc>
          <w:tcPr>
            <w:tcW w:w="2565" w:type="dxa"/>
          </w:tcPr>
          <w:p w14:paraId="0838AD6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30DBF7E8" w14:textId="77777777" w:rsidTr="005A76F0">
        <w:tc>
          <w:tcPr>
            <w:tcW w:w="3978" w:type="dxa"/>
          </w:tcPr>
          <w:p w14:paraId="00305B7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Principal’s confidential report</w:t>
            </w:r>
          </w:p>
        </w:tc>
        <w:tc>
          <w:tcPr>
            <w:tcW w:w="2700" w:type="dxa"/>
          </w:tcPr>
          <w:p w14:paraId="5A30CE24"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1D6117D5"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9FC9EE7" w14:textId="77777777" w:rsidTr="005A76F0">
        <w:tc>
          <w:tcPr>
            <w:tcW w:w="3978" w:type="dxa"/>
          </w:tcPr>
          <w:p w14:paraId="01C25B99"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Correspondence</w:t>
            </w:r>
          </w:p>
        </w:tc>
        <w:tc>
          <w:tcPr>
            <w:tcW w:w="2700" w:type="dxa"/>
          </w:tcPr>
          <w:p w14:paraId="1840A7A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036D0F9D"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1EC99EB2" w14:textId="77777777" w:rsidTr="005A76F0">
        <w:trPr>
          <w:trHeight w:val="332"/>
        </w:trPr>
        <w:tc>
          <w:tcPr>
            <w:tcW w:w="3978" w:type="dxa"/>
            <w:tcBorders>
              <w:bottom w:val="single" w:sz="4" w:space="0" w:color="auto"/>
            </w:tcBorders>
          </w:tcPr>
          <w:p w14:paraId="3B68C57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Co-options</w:t>
            </w:r>
          </w:p>
        </w:tc>
        <w:tc>
          <w:tcPr>
            <w:tcW w:w="2700" w:type="dxa"/>
            <w:tcBorders>
              <w:bottom w:val="single" w:sz="4" w:space="0" w:color="auto"/>
            </w:tcBorders>
          </w:tcPr>
          <w:p w14:paraId="3D6CD70D"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(f)</w:t>
            </w:r>
          </w:p>
        </w:tc>
        <w:tc>
          <w:tcPr>
            <w:tcW w:w="2565" w:type="dxa"/>
            <w:tcBorders>
              <w:bottom w:val="single" w:sz="4" w:space="0" w:color="auto"/>
            </w:tcBorders>
          </w:tcPr>
          <w:p w14:paraId="1382DF9F"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922613D" w14:textId="77777777" w:rsidTr="005A76F0">
        <w:tc>
          <w:tcPr>
            <w:tcW w:w="3978" w:type="dxa"/>
          </w:tcPr>
          <w:p w14:paraId="37D9D48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lastRenderedPageBreak/>
              <w:t>Other matters members need to discuss while in-committee</w:t>
            </w:r>
          </w:p>
        </w:tc>
        <w:tc>
          <w:tcPr>
            <w:tcW w:w="2700" w:type="dxa"/>
          </w:tcPr>
          <w:p w14:paraId="3ABB0BEC"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34C51E26"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bl>
    <w:p w14:paraId="06F914F0" w14:textId="77777777" w:rsidR="00AF75DF" w:rsidRDefault="00AF75DF" w:rsidP="00AF75DF">
      <w:pPr>
        <w:rPr>
          <w:rFonts w:ascii="Arial" w:hAnsi="Arial" w:cs="Arial"/>
          <w:i/>
          <w:sz w:val="22"/>
          <w:szCs w:val="22"/>
          <w:u w:val="single"/>
        </w:rPr>
      </w:pPr>
    </w:p>
    <w:p w14:paraId="0158BF6C" w14:textId="2F999F8A" w:rsidR="00AF75DF" w:rsidRPr="00E9030F" w:rsidRDefault="00AF75DF" w:rsidP="00AF75DF">
      <w:pPr>
        <w:rPr>
          <w:rFonts w:ascii="Arial" w:hAnsi="Arial" w:cs="Arial"/>
          <w:sz w:val="22"/>
          <w:szCs w:val="22"/>
        </w:rPr>
      </w:pPr>
      <w:r w:rsidRPr="00EC7D42">
        <w:rPr>
          <w:rFonts w:ascii="Arial" w:hAnsi="Arial" w:cs="Arial"/>
          <w:i/>
          <w:sz w:val="22"/>
          <w:szCs w:val="22"/>
          <w:u w:val="single"/>
        </w:rPr>
        <w:t>Moved</w:t>
      </w:r>
      <w:r w:rsidRPr="00E9030F">
        <w:rPr>
          <w:rFonts w:ascii="Arial" w:hAnsi="Arial" w:cs="Arial"/>
          <w:sz w:val="22"/>
          <w:szCs w:val="22"/>
        </w:rPr>
        <w:t xml:space="preserve"> </w:t>
      </w:r>
      <w:r w:rsidRPr="00D332A7">
        <w:rPr>
          <w:rFonts w:ascii="Arial" w:hAnsi="Arial" w:cs="Arial"/>
          <w:sz w:val="22"/>
          <w:szCs w:val="22"/>
        </w:rPr>
        <w:t xml:space="preserve">that the </w:t>
      </w:r>
      <w:r>
        <w:rPr>
          <w:rFonts w:ascii="Arial" w:hAnsi="Arial" w:cs="Arial"/>
          <w:sz w:val="22"/>
          <w:szCs w:val="22"/>
        </w:rPr>
        <w:t>meeting</w:t>
      </w:r>
      <w:r w:rsidRPr="00D332A7">
        <w:rPr>
          <w:rFonts w:ascii="Arial" w:hAnsi="Arial" w:cs="Arial"/>
          <w:sz w:val="22"/>
          <w:szCs w:val="22"/>
        </w:rPr>
        <w:t xml:space="preserve"> </w:t>
      </w:r>
      <w:r>
        <w:rPr>
          <w:rFonts w:ascii="Arial" w:hAnsi="Arial" w:cs="Arial"/>
          <w:sz w:val="22"/>
          <w:szCs w:val="22"/>
        </w:rPr>
        <w:t>go</w:t>
      </w:r>
      <w:r w:rsidRPr="00D332A7">
        <w:rPr>
          <w:rFonts w:ascii="Arial" w:hAnsi="Arial" w:cs="Arial"/>
          <w:sz w:val="22"/>
          <w:szCs w:val="22"/>
        </w:rPr>
        <w:t xml:space="preserve"> into Committee at </w:t>
      </w:r>
      <w:r w:rsidR="00BE71C2">
        <w:rPr>
          <w:rFonts w:ascii="Arial" w:hAnsi="Arial" w:cs="Arial"/>
          <w:sz w:val="22"/>
          <w:szCs w:val="22"/>
        </w:rPr>
        <w:t>7:20</w:t>
      </w:r>
      <w:r>
        <w:rPr>
          <w:rFonts w:ascii="Arial" w:hAnsi="Arial" w:cs="Arial"/>
          <w:sz w:val="22"/>
          <w:szCs w:val="22"/>
        </w:rPr>
        <w:t xml:space="preserve"> pm</w:t>
      </w:r>
      <w:r w:rsidRPr="00D332A7">
        <w:rPr>
          <w:rFonts w:ascii="Arial" w:hAnsi="Arial" w:cs="Arial"/>
          <w:sz w:val="22"/>
          <w:szCs w:val="22"/>
        </w:rPr>
        <w:t>.</w:t>
      </w:r>
    </w:p>
    <w:p w14:paraId="44B43B98" w14:textId="2DCDBEC7" w:rsidR="00AF75DF" w:rsidRPr="00E9030F" w:rsidRDefault="00DF2F0B" w:rsidP="00AF75DF">
      <w:pPr>
        <w:jc w:val="center"/>
        <w:rPr>
          <w:rFonts w:ascii="Arial" w:hAnsi="Arial" w:cs="Arial"/>
          <w:i/>
          <w:sz w:val="22"/>
          <w:szCs w:val="22"/>
        </w:rPr>
      </w:pPr>
      <w:r>
        <w:rPr>
          <w:rFonts w:ascii="Arial" w:hAnsi="Arial" w:cs="Arial"/>
          <w:i/>
          <w:sz w:val="22"/>
          <w:szCs w:val="22"/>
        </w:rPr>
        <w:t>N Norrington</w:t>
      </w:r>
      <w:r w:rsidR="00770251">
        <w:rPr>
          <w:rFonts w:ascii="Arial" w:hAnsi="Arial" w:cs="Arial"/>
          <w:i/>
          <w:sz w:val="22"/>
          <w:szCs w:val="22"/>
        </w:rPr>
        <w:t>/D Macleod</w:t>
      </w:r>
      <w:r w:rsidR="00AF75DF" w:rsidRPr="00E9030F">
        <w:rPr>
          <w:rFonts w:ascii="Arial" w:hAnsi="Arial" w:cs="Arial"/>
          <w:i/>
          <w:sz w:val="22"/>
          <w:szCs w:val="22"/>
        </w:rPr>
        <w:t xml:space="preserve"> - carried</w:t>
      </w:r>
    </w:p>
    <w:p w14:paraId="64C64D43" w14:textId="77777777" w:rsidR="00D13F0F" w:rsidRDefault="00D13F0F" w:rsidP="00AF75DF">
      <w:pPr>
        <w:rPr>
          <w:rFonts w:ascii="Arial" w:hAnsi="Arial" w:cs="Arial"/>
          <w:sz w:val="22"/>
          <w:szCs w:val="22"/>
        </w:rPr>
      </w:pPr>
    </w:p>
    <w:p w14:paraId="487EDAFF" w14:textId="58E1615B" w:rsidR="00AF75DF" w:rsidRDefault="00AF75DF" w:rsidP="00AF75DF">
      <w:pPr>
        <w:rPr>
          <w:rFonts w:ascii="Arial" w:hAnsi="Arial" w:cs="Arial"/>
          <w:sz w:val="22"/>
          <w:szCs w:val="22"/>
        </w:rPr>
      </w:pPr>
      <w:r>
        <w:rPr>
          <w:rFonts w:ascii="Arial" w:hAnsi="Arial" w:cs="Arial"/>
          <w:sz w:val="22"/>
          <w:szCs w:val="22"/>
        </w:rPr>
        <w:t>The meeting came out of C</w:t>
      </w:r>
      <w:r w:rsidRPr="00E9030F">
        <w:rPr>
          <w:rFonts w:ascii="Arial" w:hAnsi="Arial" w:cs="Arial"/>
          <w:sz w:val="22"/>
          <w:szCs w:val="22"/>
        </w:rPr>
        <w:t xml:space="preserve">ommittee at </w:t>
      </w:r>
      <w:r w:rsidR="00BE71C2">
        <w:rPr>
          <w:rFonts w:ascii="Arial" w:hAnsi="Arial" w:cs="Arial"/>
          <w:sz w:val="22"/>
          <w:szCs w:val="22"/>
        </w:rPr>
        <w:t>7:30</w:t>
      </w:r>
      <w:r>
        <w:rPr>
          <w:rFonts w:ascii="Arial" w:hAnsi="Arial" w:cs="Arial"/>
          <w:sz w:val="22"/>
          <w:szCs w:val="22"/>
        </w:rPr>
        <w:t xml:space="preserve"> </w:t>
      </w:r>
      <w:r w:rsidRPr="00E9030F">
        <w:rPr>
          <w:rFonts w:ascii="Arial" w:hAnsi="Arial" w:cs="Arial"/>
          <w:sz w:val="22"/>
          <w:szCs w:val="22"/>
        </w:rPr>
        <w:t>pm</w:t>
      </w:r>
      <w:r>
        <w:rPr>
          <w:rFonts w:ascii="Arial" w:hAnsi="Arial" w:cs="Arial"/>
          <w:sz w:val="22"/>
          <w:szCs w:val="22"/>
        </w:rPr>
        <w:t>.</w:t>
      </w:r>
    </w:p>
    <w:p w14:paraId="7F8487F0" w14:textId="77777777" w:rsidR="00CD1AED" w:rsidRDefault="00CD1AED" w:rsidP="005719CE">
      <w:pPr>
        <w:pStyle w:val="Heading4"/>
        <w:rPr>
          <w:rFonts w:ascii="Arial" w:hAnsi="Arial" w:cs="Arial"/>
          <w:sz w:val="22"/>
          <w:szCs w:val="22"/>
        </w:rPr>
      </w:pPr>
    </w:p>
    <w:p w14:paraId="7135EC6F" w14:textId="77777777" w:rsidR="00756654" w:rsidRPr="00756654" w:rsidRDefault="00756654" w:rsidP="00756654"/>
    <w:p w14:paraId="120B71DC" w14:textId="77777777" w:rsidR="005719CE" w:rsidRPr="00E9030F" w:rsidRDefault="005719CE" w:rsidP="005719CE">
      <w:pPr>
        <w:pStyle w:val="Heading4"/>
        <w:rPr>
          <w:rFonts w:ascii="Arial" w:hAnsi="Arial" w:cs="Arial"/>
          <w:sz w:val="22"/>
          <w:szCs w:val="22"/>
        </w:rPr>
      </w:pPr>
      <w:r w:rsidRPr="00E9030F">
        <w:rPr>
          <w:rFonts w:ascii="Arial" w:hAnsi="Arial" w:cs="Arial"/>
          <w:sz w:val="22"/>
          <w:szCs w:val="22"/>
        </w:rPr>
        <w:t>CORRESPONDENCE</w:t>
      </w:r>
    </w:p>
    <w:p w14:paraId="5C1BBFE4" w14:textId="52C8E49B" w:rsidR="005719CE" w:rsidRDefault="00894502" w:rsidP="005719CE">
      <w:pPr>
        <w:rPr>
          <w:rFonts w:ascii="Arial" w:hAnsi="Arial" w:cs="Arial"/>
          <w:sz w:val="22"/>
          <w:szCs w:val="22"/>
        </w:rPr>
      </w:pPr>
      <w:r>
        <w:rPr>
          <w:rFonts w:ascii="Arial" w:hAnsi="Arial" w:cs="Arial"/>
          <w:sz w:val="22"/>
          <w:szCs w:val="22"/>
        </w:rPr>
        <w:t>Inwards &amp; O</w:t>
      </w:r>
      <w:r w:rsidR="005719CE" w:rsidRPr="00E9030F">
        <w:rPr>
          <w:rFonts w:ascii="Arial" w:hAnsi="Arial" w:cs="Arial"/>
          <w:sz w:val="22"/>
          <w:szCs w:val="22"/>
        </w:rPr>
        <w:t>utwards correspondence was presented</w:t>
      </w:r>
      <w:r w:rsidR="005719CE">
        <w:rPr>
          <w:rFonts w:ascii="Arial" w:hAnsi="Arial" w:cs="Arial"/>
          <w:sz w:val="22"/>
          <w:szCs w:val="22"/>
        </w:rPr>
        <w:t>.</w:t>
      </w:r>
    </w:p>
    <w:p w14:paraId="2F9D65CC" w14:textId="77777777" w:rsidR="005719CE" w:rsidRPr="00E9030F" w:rsidRDefault="005719CE" w:rsidP="005719CE">
      <w:pPr>
        <w:rPr>
          <w:rFonts w:ascii="Arial" w:hAnsi="Arial" w:cs="Arial"/>
          <w:i/>
          <w:sz w:val="22"/>
          <w:szCs w:val="22"/>
        </w:rPr>
      </w:pPr>
      <w:r w:rsidRPr="00EC7D42">
        <w:rPr>
          <w:rFonts w:ascii="Arial" w:hAnsi="Arial" w:cs="Arial"/>
          <w:i/>
          <w:sz w:val="22"/>
          <w:szCs w:val="22"/>
          <w:u w:val="single"/>
        </w:rPr>
        <w:t>Moved</w:t>
      </w:r>
      <w:r>
        <w:rPr>
          <w:rFonts w:ascii="Arial" w:hAnsi="Arial" w:cs="Arial"/>
          <w:i/>
          <w:sz w:val="22"/>
          <w:szCs w:val="22"/>
        </w:rPr>
        <w:t xml:space="preserve"> </w:t>
      </w:r>
      <w:r w:rsidRPr="002404D7">
        <w:rPr>
          <w:rFonts w:ascii="Arial" w:hAnsi="Arial" w:cs="Arial"/>
          <w:sz w:val="22"/>
          <w:szCs w:val="22"/>
        </w:rPr>
        <w:t>that inwards correspondence be received and outwards correspondence be approved</w:t>
      </w:r>
      <w:r w:rsidRPr="00E9030F">
        <w:rPr>
          <w:rFonts w:ascii="Arial" w:hAnsi="Arial" w:cs="Arial"/>
          <w:i/>
          <w:sz w:val="22"/>
          <w:szCs w:val="22"/>
        </w:rPr>
        <w:t>.</w:t>
      </w:r>
    </w:p>
    <w:p w14:paraId="44570007" w14:textId="1FB3AB9B" w:rsidR="005719CE" w:rsidRPr="00E9030F" w:rsidRDefault="00E1578E" w:rsidP="005719CE">
      <w:pPr>
        <w:jc w:val="center"/>
        <w:rPr>
          <w:rFonts w:ascii="Arial" w:hAnsi="Arial" w:cs="Arial"/>
          <w:i/>
          <w:color w:val="FF0000"/>
          <w:sz w:val="22"/>
          <w:szCs w:val="22"/>
        </w:rPr>
      </w:pPr>
      <w:r>
        <w:rPr>
          <w:rFonts w:ascii="Arial" w:hAnsi="Arial" w:cs="Arial"/>
          <w:i/>
          <w:sz w:val="22"/>
          <w:szCs w:val="22"/>
        </w:rPr>
        <w:t>J Neely</w:t>
      </w:r>
      <w:r w:rsidR="005719CE">
        <w:rPr>
          <w:rFonts w:ascii="Arial" w:hAnsi="Arial" w:cs="Arial"/>
          <w:i/>
          <w:sz w:val="22"/>
          <w:szCs w:val="22"/>
        </w:rPr>
        <w:t>/N Norrington</w:t>
      </w:r>
      <w:r w:rsidR="005719CE" w:rsidRPr="00E9030F">
        <w:rPr>
          <w:rFonts w:ascii="Arial" w:hAnsi="Arial" w:cs="Arial"/>
          <w:i/>
          <w:sz w:val="22"/>
          <w:szCs w:val="22"/>
        </w:rPr>
        <w:t xml:space="preserve"> – carried</w:t>
      </w:r>
    </w:p>
    <w:p w14:paraId="58A8D9DE" w14:textId="77777777" w:rsidR="005719CE" w:rsidRPr="00346861" w:rsidRDefault="005719CE" w:rsidP="005719CE">
      <w:pPr>
        <w:rPr>
          <w:rFonts w:ascii="Arial" w:hAnsi="Arial" w:cs="Arial"/>
          <w:b/>
          <w:sz w:val="22"/>
          <w:szCs w:val="22"/>
        </w:rPr>
      </w:pPr>
      <w:r w:rsidRPr="00A92DF1">
        <w:rPr>
          <w:rFonts w:ascii="Arial" w:hAnsi="Arial" w:cs="Arial"/>
          <w:b/>
          <w:sz w:val="22"/>
          <w:szCs w:val="22"/>
        </w:rPr>
        <w:t>Trips</w:t>
      </w:r>
    </w:p>
    <w:p w14:paraId="15A35E96" w14:textId="352EE3A4" w:rsidR="00F76C71" w:rsidRDefault="009D2726" w:rsidP="00BB612C">
      <w:pPr>
        <w:rPr>
          <w:rFonts w:ascii="Arial" w:hAnsi="Arial" w:cs="Arial"/>
          <w:sz w:val="22"/>
          <w:szCs w:val="22"/>
        </w:rPr>
      </w:pPr>
      <w:r>
        <w:rPr>
          <w:rFonts w:ascii="Arial" w:hAnsi="Arial" w:cs="Arial"/>
          <w:sz w:val="22"/>
          <w:szCs w:val="22"/>
        </w:rPr>
        <w:t>The</w:t>
      </w:r>
      <w:r w:rsidR="00BB612C">
        <w:rPr>
          <w:rFonts w:ascii="Arial" w:hAnsi="Arial" w:cs="Arial"/>
          <w:sz w:val="22"/>
          <w:szCs w:val="22"/>
        </w:rPr>
        <w:t xml:space="preserve"> </w:t>
      </w:r>
      <w:r w:rsidR="008F30E4">
        <w:rPr>
          <w:rFonts w:ascii="Arial" w:hAnsi="Arial" w:cs="Arial"/>
          <w:sz w:val="22"/>
          <w:szCs w:val="22"/>
        </w:rPr>
        <w:t xml:space="preserve">following </w:t>
      </w:r>
      <w:r>
        <w:rPr>
          <w:rFonts w:ascii="Arial" w:hAnsi="Arial" w:cs="Arial"/>
          <w:sz w:val="22"/>
          <w:szCs w:val="22"/>
        </w:rPr>
        <w:t>trip</w:t>
      </w:r>
      <w:r w:rsidR="00BB612C">
        <w:rPr>
          <w:rFonts w:ascii="Arial" w:hAnsi="Arial" w:cs="Arial"/>
          <w:sz w:val="22"/>
          <w:szCs w:val="22"/>
        </w:rPr>
        <w:t xml:space="preserve"> </w:t>
      </w:r>
      <w:r w:rsidR="008F30E4">
        <w:rPr>
          <w:rFonts w:ascii="Arial" w:hAnsi="Arial" w:cs="Arial"/>
          <w:sz w:val="22"/>
          <w:szCs w:val="22"/>
        </w:rPr>
        <w:t>w</w:t>
      </w:r>
      <w:r>
        <w:rPr>
          <w:rFonts w:ascii="Arial" w:hAnsi="Arial" w:cs="Arial"/>
          <w:sz w:val="22"/>
          <w:szCs w:val="22"/>
        </w:rPr>
        <w:t>as</w:t>
      </w:r>
      <w:r w:rsidR="008F30E4">
        <w:rPr>
          <w:rFonts w:ascii="Arial" w:hAnsi="Arial" w:cs="Arial"/>
          <w:sz w:val="22"/>
          <w:szCs w:val="22"/>
        </w:rPr>
        <w:t xml:space="preserve"> approved:</w:t>
      </w:r>
    </w:p>
    <w:p w14:paraId="6E3AA60A" w14:textId="0B777EB8" w:rsidR="00D71CBE" w:rsidRPr="008F30E4" w:rsidRDefault="003D4DA6" w:rsidP="00BB612C">
      <w:pPr>
        <w:rPr>
          <w:rFonts w:ascii="Arial" w:hAnsi="Arial" w:cs="Arial"/>
          <w:sz w:val="22"/>
          <w:szCs w:val="22"/>
        </w:rPr>
      </w:pPr>
      <w:r>
        <w:rPr>
          <w:rFonts w:ascii="Arial" w:hAnsi="Arial" w:cs="Arial"/>
          <w:sz w:val="22"/>
          <w:szCs w:val="22"/>
        </w:rPr>
        <w:t>31/01 – 4/02/2021 – Year 13 Great Barrier Island Camp - approved</w:t>
      </w:r>
    </w:p>
    <w:p w14:paraId="1F016AFD" w14:textId="302F9DDB" w:rsidR="00770251" w:rsidRPr="00B938C7" w:rsidRDefault="003D4DA6" w:rsidP="00770251">
      <w:pPr>
        <w:pStyle w:val="ListParagraph"/>
        <w:ind w:left="0"/>
        <w:jc w:val="center"/>
        <w:rPr>
          <w:rFonts w:ascii="Arial" w:hAnsi="Arial" w:cs="Arial"/>
          <w:i/>
          <w:sz w:val="22"/>
          <w:szCs w:val="22"/>
        </w:rPr>
      </w:pPr>
      <w:r>
        <w:rPr>
          <w:rFonts w:ascii="Arial" w:hAnsi="Arial" w:cs="Arial"/>
          <w:i/>
          <w:sz w:val="22"/>
          <w:szCs w:val="22"/>
        </w:rPr>
        <w:t>N Norrington</w:t>
      </w:r>
      <w:r w:rsidR="00770251">
        <w:rPr>
          <w:rFonts w:ascii="Arial" w:hAnsi="Arial" w:cs="Arial"/>
          <w:i/>
          <w:sz w:val="22"/>
          <w:szCs w:val="22"/>
        </w:rPr>
        <w:t>/R O’Malley</w:t>
      </w:r>
      <w:r w:rsidR="00770251" w:rsidRPr="00B938C7">
        <w:rPr>
          <w:rFonts w:ascii="Arial" w:hAnsi="Arial" w:cs="Arial"/>
          <w:i/>
          <w:sz w:val="22"/>
          <w:szCs w:val="22"/>
        </w:rPr>
        <w:t xml:space="preserve"> – carried</w:t>
      </w:r>
    </w:p>
    <w:p w14:paraId="0775376C" w14:textId="77777777" w:rsidR="008F30E4" w:rsidRDefault="008F30E4" w:rsidP="00BB612C">
      <w:pPr>
        <w:rPr>
          <w:rFonts w:ascii="Arial" w:hAnsi="Arial" w:cs="Arial"/>
          <w:i/>
          <w:sz w:val="22"/>
          <w:szCs w:val="22"/>
        </w:rPr>
      </w:pPr>
    </w:p>
    <w:p w14:paraId="38A29E12" w14:textId="77777777" w:rsidR="005719CE" w:rsidRDefault="005719CE" w:rsidP="005719CE">
      <w:pPr>
        <w:rPr>
          <w:rFonts w:ascii="Arial" w:hAnsi="Arial" w:cs="Arial"/>
          <w:b/>
          <w:sz w:val="22"/>
          <w:szCs w:val="22"/>
        </w:rPr>
      </w:pPr>
      <w:r w:rsidRPr="00631AD0">
        <w:rPr>
          <w:rFonts w:ascii="Arial" w:hAnsi="Arial" w:cs="Arial"/>
          <w:b/>
          <w:sz w:val="22"/>
          <w:szCs w:val="22"/>
        </w:rPr>
        <w:t>Staff:</w:t>
      </w:r>
    </w:p>
    <w:p w14:paraId="5196E56A" w14:textId="425ECDA3" w:rsidR="005719CE" w:rsidRDefault="005719CE" w:rsidP="005719CE">
      <w:pPr>
        <w:rPr>
          <w:rFonts w:ascii="Arial" w:hAnsi="Arial" w:cs="Arial"/>
          <w:sz w:val="22"/>
          <w:szCs w:val="22"/>
        </w:rPr>
      </w:pPr>
      <w:r>
        <w:rPr>
          <w:rFonts w:ascii="Arial" w:hAnsi="Arial" w:cs="Arial"/>
          <w:sz w:val="22"/>
          <w:szCs w:val="22"/>
        </w:rPr>
        <w:t>The following w</w:t>
      </w:r>
      <w:r w:rsidR="009D2726">
        <w:rPr>
          <w:rFonts w:ascii="Arial" w:hAnsi="Arial" w:cs="Arial"/>
          <w:sz w:val="22"/>
          <w:szCs w:val="22"/>
        </w:rPr>
        <w:t>as</w:t>
      </w:r>
      <w:r>
        <w:rPr>
          <w:rFonts w:ascii="Arial" w:hAnsi="Arial" w:cs="Arial"/>
          <w:sz w:val="22"/>
          <w:szCs w:val="22"/>
        </w:rPr>
        <w:t xml:space="preserve"> approved by the Board of Trustees:</w:t>
      </w:r>
    </w:p>
    <w:p w14:paraId="33E8CB0F" w14:textId="4A689C78" w:rsidR="0040273B" w:rsidRDefault="003D4DA6" w:rsidP="0040273B">
      <w:pPr>
        <w:pStyle w:val="ListParagraph"/>
        <w:numPr>
          <w:ilvl w:val="0"/>
          <w:numId w:val="4"/>
        </w:numPr>
        <w:rPr>
          <w:rFonts w:ascii="Arial" w:hAnsi="Arial" w:cs="Arial"/>
          <w:sz w:val="22"/>
          <w:szCs w:val="22"/>
        </w:rPr>
      </w:pPr>
      <w:r>
        <w:rPr>
          <w:rFonts w:ascii="Arial" w:hAnsi="Arial" w:cs="Arial"/>
          <w:sz w:val="22"/>
          <w:szCs w:val="22"/>
        </w:rPr>
        <w:t xml:space="preserve">Grainne </w:t>
      </w:r>
      <w:proofErr w:type="spellStart"/>
      <w:r>
        <w:rPr>
          <w:rFonts w:ascii="Arial" w:hAnsi="Arial" w:cs="Arial"/>
          <w:sz w:val="22"/>
          <w:szCs w:val="22"/>
        </w:rPr>
        <w:t>Wakeman</w:t>
      </w:r>
      <w:proofErr w:type="spellEnd"/>
      <w:r>
        <w:rPr>
          <w:rFonts w:ascii="Arial" w:hAnsi="Arial" w:cs="Arial"/>
          <w:sz w:val="22"/>
          <w:szCs w:val="22"/>
        </w:rPr>
        <w:t xml:space="preserve"> – extended maternity leave </w:t>
      </w:r>
      <w:r w:rsidR="006A4D52">
        <w:rPr>
          <w:rFonts w:ascii="Arial" w:hAnsi="Arial" w:cs="Arial"/>
          <w:sz w:val="22"/>
          <w:szCs w:val="22"/>
        </w:rPr>
        <w:t xml:space="preserve">from </w:t>
      </w:r>
      <w:r>
        <w:rPr>
          <w:rFonts w:ascii="Arial" w:hAnsi="Arial" w:cs="Arial"/>
          <w:sz w:val="22"/>
          <w:szCs w:val="22"/>
        </w:rPr>
        <w:t>28 January to 2 October 2021</w:t>
      </w:r>
    </w:p>
    <w:p w14:paraId="63BEA915" w14:textId="6A6769D3" w:rsidR="003D4DA6" w:rsidRDefault="003D4DA6" w:rsidP="0040273B">
      <w:pPr>
        <w:pStyle w:val="ListParagraph"/>
        <w:numPr>
          <w:ilvl w:val="0"/>
          <w:numId w:val="4"/>
        </w:numPr>
        <w:rPr>
          <w:rFonts w:ascii="Arial" w:hAnsi="Arial" w:cs="Arial"/>
          <w:sz w:val="22"/>
          <w:szCs w:val="22"/>
        </w:rPr>
      </w:pPr>
      <w:r>
        <w:rPr>
          <w:rFonts w:ascii="Arial" w:hAnsi="Arial" w:cs="Arial"/>
          <w:sz w:val="22"/>
          <w:szCs w:val="22"/>
        </w:rPr>
        <w:t>Nadine Shine – resignation effective 27 January 2021 (moving to Tauranga)</w:t>
      </w:r>
    </w:p>
    <w:p w14:paraId="0523D56A" w14:textId="2A47717A" w:rsidR="006A4D52" w:rsidRDefault="006A4D52" w:rsidP="0040273B">
      <w:pPr>
        <w:pStyle w:val="ListParagraph"/>
        <w:numPr>
          <w:ilvl w:val="0"/>
          <w:numId w:val="4"/>
        </w:numPr>
        <w:rPr>
          <w:rFonts w:ascii="Arial" w:hAnsi="Arial" w:cs="Arial"/>
          <w:sz w:val="22"/>
          <w:szCs w:val="22"/>
        </w:rPr>
      </w:pPr>
      <w:r>
        <w:rPr>
          <w:rFonts w:ascii="Arial" w:hAnsi="Arial" w:cs="Arial"/>
          <w:sz w:val="22"/>
          <w:szCs w:val="22"/>
        </w:rPr>
        <w:t>Jasmine Cross – maternity leave from 21 March to 18 April 2021 (end Term 1)</w:t>
      </w:r>
    </w:p>
    <w:p w14:paraId="55A8ECEB" w14:textId="5F1342CC" w:rsidR="006A4D52" w:rsidRDefault="006A4D52" w:rsidP="006A4D5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w:t>
      </w:r>
      <w:r w:rsidRPr="00616863">
        <w:rPr>
          <w:rFonts w:ascii="Arial" w:hAnsi="Arial" w:cs="Arial"/>
          <w:color w:val="000000"/>
          <w:sz w:val="22"/>
          <w:szCs w:val="22"/>
        </w:rPr>
        <w:t>oard has approved Jon Blyth’</w:t>
      </w:r>
      <w:r w:rsidR="00894113">
        <w:rPr>
          <w:rFonts w:ascii="Arial" w:hAnsi="Arial" w:cs="Arial"/>
          <w:color w:val="000000"/>
          <w:sz w:val="22"/>
          <w:szCs w:val="22"/>
        </w:rPr>
        <w:t>s request for a d</w:t>
      </w:r>
      <w:r w:rsidRPr="00616863">
        <w:rPr>
          <w:rFonts w:ascii="Arial" w:hAnsi="Arial" w:cs="Arial"/>
          <w:color w:val="000000"/>
          <w:sz w:val="22"/>
          <w:szCs w:val="22"/>
        </w:rPr>
        <w:t xml:space="preserve">onation for Springboard, as they could not </w:t>
      </w:r>
      <w:r w:rsidR="00854827">
        <w:rPr>
          <w:rFonts w:ascii="Arial" w:hAnsi="Arial" w:cs="Arial"/>
          <w:color w:val="000000"/>
          <w:sz w:val="22"/>
          <w:szCs w:val="22"/>
        </w:rPr>
        <w:t>hold a fundraiser auction. The B</w:t>
      </w:r>
      <w:r w:rsidRPr="00616863">
        <w:rPr>
          <w:rFonts w:ascii="Arial" w:hAnsi="Arial" w:cs="Arial"/>
          <w:color w:val="000000"/>
          <w:sz w:val="22"/>
          <w:szCs w:val="22"/>
        </w:rPr>
        <w:t xml:space="preserve">oard will </w:t>
      </w:r>
      <w:r w:rsidR="00894113">
        <w:rPr>
          <w:rFonts w:ascii="Arial" w:hAnsi="Arial" w:cs="Arial"/>
          <w:color w:val="000000"/>
          <w:sz w:val="22"/>
          <w:szCs w:val="22"/>
        </w:rPr>
        <w:t>add to</w:t>
      </w:r>
      <w:r w:rsidRPr="00616863">
        <w:rPr>
          <w:rFonts w:ascii="Arial" w:hAnsi="Arial" w:cs="Arial"/>
          <w:color w:val="000000"/>
          <w:sz w:val="22"/>
          <w:szCs w:val="22"/>
        </w:rPr>
        <w:t xml:space="preserve"> the amount the students bring in </w:t>
      </w:r>
      <w:r w:rsidR="00894113">
        <w:rPr>
          <w:rFonts w:ascii="Arial" w:hAnsi="Arial" w:cs="Arial"/>
          <w:color w:val="000000"/>
          <w:sz w:val="22"/>
          <w:szCs w:val="22"/>
        </w:rPr>
        <w:t>through this Friday’s mufti day to bring it up to $2,500</w:t>
      </w:r>
    </w:p>
    <w:p w14:paraId="4C95DE2E" w14:textId="77777777" w:rsidR="006A4D52" w:rsidRPr="004A1309" w:rsidRDefault="006A4D52" w:rsidP="006A4D52">
      <w:pPr>
        <w:pStyle w:val="ListParagraph"/>
        <w:ind w:left="0"/>
        <w:jc w:val="center"/>
        <w:rPr>
          <w:rFonts w:ascii="Arial" w:hAnsi="Arial" w:cs="Arial"/>
          <w:b/>
          <w:sz w:val="22"/>
          <w:szCs w:val="22"/>
        </w:rPr>
      </w:pPr>
      <w:r w:rsidRPr="004A1309">
        <w:rPr>
          <w:rFonts w:ascii="Arial" w:hAnsi="Arial" w:cs="Arial"/>
          <w:i/>
          <w:sz w:val="22"/>
          <w:szCs w:val="22"/>
        </w:rPr>
        <w:t>R O’Malley/P Meafou - carried</w:t>
      </w:r>
    </w:p>
    <w:p w14:paraId="07449B75" w14:textId="6E0C7B78" w:rsidR="003B2032" w:rsidRDefault="003B2032" w:rsidP="00E1430B">
      <w:pPr>
        <w:pStyle w:val="BodyText"/>
        <w:jc w:val="both"/>
        <w:rPr>
          <w:rFonts w:ascii="Arial" w:hAnsi="Arial" w:cs="Arial"/>
          <w:sz w:val="22"/>
          <w:szCs w:val="22"/>
        </w:rPr>
      </w:pPr>
      <w:r>
        <w:rPr>
          <w:rFonts w:ascii="Arial" w:hAnsi="Arial" w:cs="Arial"/>
          <w:b/>
          <w:sz w:val="22"/>
          <w:szCs w:val="22"/>
        </w:rPr>
        <w:t>Other:</w:t>
      </w:r>
    </w:p>
    <w:p w14:paraId="07169B50" w14:textId="77777777" w:rsidR="006A4D52" w:rsidRPr="00616863" w:rsidRDefault="006A4D52" w:rsidP="006A4D52">
      <w:pPr>
        <w:pStyle w:val="NormalWeb"/>
        <w:numPr>
          <w:ilvl w:val="0"/>
          <w:numId w:val="36"/>
        </w:numPr>
        <w:spacing w:before="0" w:beforeAutospacing="0" w:after="0" w:afterAutospacing="0"/>
        <w:textAlignment w:val="baseline"/>
        <w:rPr>
          <w:rFonts w:ascii="Arial" w:hAnsi="Arial" w:cs="Arial"/>
          <w:color w:val="000000"/>
          <w:sz w:val="22"/>
          <w:szCs w:val="22"/>
        </w:rPr>
      </w:pPr>
      <w:r w:rsidRPr="00616863">
        <w:rPr>
          <w:rFonts w:ascii="Arial" w:hAnsi="Arial" w:cs="Arial"/>
          <w:color w:val="000000"/>
          <w:sz w:val="22"/>
          <w:szCs w:val="22"/>
        </w:rPr>
        <w:t xml:space="preserve">Denise Jelicich (Te </w:t>
      </w:r>
      <w:proofErr w:type="spellStart"/>
      <w:r w:rsidRPr="00616863">
        <w:rPr>
          <w:rFonts w:ascii="Arial" w:hAnsi="Arial" w:cs="Arial"/>
          <w:color w:val="000000"/>
          <w:sz w:val="22"/>
          <w:szCs w:val="22"/>
        </w:rPr>
        <w:t>Taitokerau</w:t>
      </w:r>
      <w:proofErr w:type="spellEnd"/>
      <w:r w:rsidRPr="00616863">
        <w:rPr>
          <w:rFonts w:ascii="Arial" w:hAnsi="Arial" w:cs="Arial"/>
          <w:color w:val="000000"/>
          <w:sz w:val="22"/>
          <w:szCs w:val="22"/>
        </w:rPr>
        <w:t xml:space="preserve"> Trades Academy) has approved 34 places for our Building Academy students for 2021.</w:t>
      </w:r>
    </w:p>
    <w:p w14:paraId="4A88CA92" w14:textId="77777777" w:rsidR="006A4D52" w:rsidRDefault="006A4D52" w:rsidP="00D71CBE">
      <w:pPr>
        <w:rPr>
          <w:rFonts w:ascii="Arial" w:hAnsi="Arial" w:cs="Arial"/>
          <w:b/>
          <w:sz w:val="22"/>
          <w:szCs w:val="22"/>
        </w:rPr>
      </w:pPr>
    </w:p>
    <w:p w14:paraId="7CD02EA2" w14:textId="77777777" w:rsidR="006A4D52" w:rsidRDefault="006A4D52" w:rsidP="00D71CBE">
      <w:pPr>
        <w:rPr>
          <w:rFonts w:ascii="Arial" w:hAnsi="Arial" w:cs="Arial"/>
          <w:b/>
          <w:sz w:val="22"/>
          <w:szCs w:val="22"/>
        </w:rPr>
      </w:pPr>
      <w:r>
        <w:rPr>
          <w:rFonts w:ascii="Arial" w:hAnsi="Arial" w:cs="Arial"/>
          <w:b/>
          <w:sz w:val="22"/>
          <w:szCs w:val="22"/>
        </w:rPr>
        <w:t>Grant Requests:</w:t>
      </w:r>
    </w:p>
    <w:p w14:paraId="029C5EB3" w14:textId="77777777" w:rsidR="006A4D52" w:rsidRDefault="006A4D52" w:rsidP="00D71CBE">
      <w:pPr>
        <w:rPr>
          <w:rFonts w:ascii="Arial" w:hAnsi="Arial" w:cs="Arial"/>
          <w:sz w:val="22"/>
          <w:szCs w:val="22"/>
        </w:rPr>
      </w:pPr>
      <w:r>
        <w:rPr>
          <w:rFonts w:ascii="Arial" w:hAnsi="Arial" w:cs="Arial"/>
          <w:sz w:val="22"/>
          <w:szCs w:val="22"/>
        </w:rPr>
        <w:t>The Board approved the application for Grants as follows:</w:t>
      </w:r>
    </w:p>
    <w:p w14:paraId="3CCADE91" w14:textId="77777777" w:rsidR="006A4D52" w:rsidRPr="00DF2F0B" w:rsidRDefault="006A4D52" w:rsidP="00DF2F0B">
      <w:pPr>
        <w:pStyle w:val="ListParagraph"/>
        <w:numPr>
          <w:ilvl w:val="0"/>
          <w:numId w:val="42"/>
        </w:numPr>
        <w:rPr>
          <w:rFonts w:ascii="Arial" w:hAnsi="Arial" w:cs="Arial"/>
          <w:sz w:val="22"/>
          <w:szCs w:val="22"/>
        </w:rPr>
      </w:pPr>
      <w:r w:rsidRPr="00DF2F0B">
        <w:rPr>
          <w:rFonts w:ascii="Arial" w:hAnsi="Arial" w:cs="Arial"/>
          <w:sz w:val="22"/>
          <w:szCs w:val="22"/>
        </w:rPr>
        <w:t xml:space="preserve">Oxford Sports Trust for $3,652.17 to assist with cost of Waka for Waka </w:t>
      </w:r>
      <w:proofErr w:type="spellStart"/>
      <w:r w:rsidRPr="00DF2F0B">
        <w:rPr>
          <w:rFonts w:ascii="Arial" w:hAnsi="Arial" w:cs="Arial"/>
          <w:sz w:val="22"/>
          <w:szCs w:val="22"/>
        </w:rPr>
        <w:t>Ama</w:t>
      </w:r>
      <w:proofErr w:type="spellEnd"/>
    </w:p>
    <w:p w14:paraId="7DD81E0B" w14:textId="77777777" w:rsidR="00DF2F0B" w:rsidRPr="00DF2F0B" w:rsidRDefault="006A4D52" w:rsidP="00DF2F0B">
      <w:pPr>
        <w:pStyle w:val="ListParagraph"/>
        <w:numPr>
          <w:ilvl w:val="0"/>
          <w:numId w:val="42"/>
        </w:numPr>
        <w:rPr>
          <w:rFonts w:ascii="Arial" w:hAnsi="Arial" w:cs="Arial"/>
          <w:sz w:val="22"/>
          <w:szCs w:val="22"/>
        </w:rPr>
      </w:pPr>
      <w:r w:rsidRPr="00DF2F0B">
        <w:rPr>
          <w:rFonts w:ascii="Arial" w:hAnsi="Arial" w:cs="Arial"/>
          <w:sz w:val="22"/>
          <w:szCs w:val="22"/>
        </w:rPr>
        <w:t xml:space="preserve">Pub Charity </w:t>
      </w:r>
      <w:r w:rsidR="00DF2F0B" w:rsidRPr="00DF2F0B">
        <w:rPr>
          <w:rFonts w:ascii="Arial" w:hAnsi="Arial" w:cs="Arial"/>
          <w:sz w:val="22"/>
          <w:szCs w:val="22"/>
        </w:rPr>
        <w:t>for $27,000 to assist with the cost of a Special Needs Playground</w:t>
      </w:r>
    </w:p>
    <w:p w14:paraId="514390C8" w14:textId="1559717A" w:rsidR="00451625" w:rsidRPr="00DF2F0B" w:rsidRDefault="00DF2F0B" w:rsidP="00DF2F0B">
      <w:pPr>
        <w:pStyle w:val="ListParagraph"/>
        <w:numPr>
          <w:ilvl w:val="0"/>
          <w:numId w:val="42"/>
        </w:numPr>
        <w:rPr>
          <w:rFonts w:ascii="Arial" w:hAnsi="Arial" w:cs="Arial"/>
          <w:b/>
          <w:sz w:val="22"/>
          <w:szCs w:val="22"/>
        </w:rPr>
      </w:pPr>
      <w:r w:rsidRPr="00DF2F0B">
        <w:rPr>
          <w:rFonts w:ascii="Arial" w:hAnsi="Arial" w:cs="Arial"/>
          <w:sz w:val="22"/>
          <w:szCs w:val="22"/>
        </w:rPr>
        <w:t>Blue Sky Community Trust for $7,230.50 to help with cost of 50x40lt tramping packs for Outdoor Education classes</w:t>
      </w:r>
      <w:r w:rsidR="00D71CBE" w:rsidRPr="00DF2F0B">
        <w:rPr>
          <w:rFonts w:ascii="Arial" w:hAnsi="Arial" w:cs="Arial"/>
          <w:b/>
          <w:sz w:val="22"/>
          <w:szCs w:val="22"/>
        </w:rPr>
        <w:tab/>
      </w:r>
    </w:p>
    <w:p w14:paraId="39EF6304" w14:textId="77777777" w:rsidR="00DF2F0B" w:rsidRPr="004A1309" w:rsidRDefault="00DF2F0B" w:rsidP="00DF2F0B">
      <w:pPr>
        <w:pStyle w:val="ListParagraph"/>
        <w:ind w:left="0"/>
        <w:jc w:val="center"/>
        <w:rPr>
          <w:rFonts w:ascii="Arial" w:hAnsi="Arial" w:cs="Arial"/>
          <w:b/>
          <w:sz w:val="22"/>
          <w:szCs w:val="22"/>
        </w:rPr>
      </w:pPr>
      <w:r w:rsidRPr="004A1309">
        <w:rPr>
          <w:rFonts w:ascii="Arial" w:hAnsi="Arial" w:cs="Arial"/>
          <w:i/>
          <w:sz w:val="22"/>
          <w:szCs w:val="22"/>
        </w:rPr>
        <w:t>R O’Malley/P Meafou - carried</w:t>
      </w:r>
    </w:p>
    <w:p w14:paraId="2C7974F6" w14:textId="77777777" w:rsidR="006A4D52" w:rsidRPr="00DF2F0B" w:rsidRDefault="006A4D52" w:rsidP="00DF2F0B">
      <w:pPr>
        <w:jc w:val="center"/>
        <w:rPr>
          <w:rFonts w:ascii="Arial" w:hAnsi="Arial" w:cs="Arial"/>
          <w:i/>
          <w:sz w:val="22"/>
          <w:szCs w:val="22"/>
        </w:rPr>
      </w:pPr>
    </w:p>
    <w:p w14:paraId="451BF8B7" w14:textId="77777777" w:rsidR="00384085" w:rsidRPr="00384085" w:rsidRDefault="00AA1357" w:rsidP="00384085">
      <w:pPr>
        <w:rPr>
          <w:rFonts w:ascii="Arial" w:hAnsi="Arial" w:cs="Arial"/>
          <w:b/>
          <w:sz w:val="22"/>
          <w:szCs w:val="22"/>
        </w:rPr>
      </w:pPr>
      <w:r w:rsidRPr="00E9030F">
        <w:rPr>
          <w:rFonts w:ascii="Arial" w:hAnsi="Arial" w:cs="Arial"/>
          <w:b/>
          <w:sz w:val="22"/>
          <w:szCs w:val="22"/>
        </w:rPr>
        <w:t>GENERAL BUSINESS</w:t>
      </w:r>
    </w:p>
    <w:p w14:paraId="194B7A54" w14:textId="6847696F" w:rsidR="00F05D08" w:rsidRPr="00DF2F0B" w:rsidRDefault="00DF2F0B" w:rsidP="00DF2F0B">
      <w:pPr>
        <w:pStyle w:val="ListParagraph"/>
        <w:ind w:left="0"/>
        <w:rPr>
          <w:rFonts w:ascii="Arial" w:hAnsi="Arial" w:cs="Arial"/>
          <w:sz w:val="22"/>
          <w:szCs w:val="22"/>
        </w:rPr>
      </w:pPr>
      <w:r w:rsidRPr="00DF2F0B">
        <w:rPr>
          <w:rFonts w:ascii="Arial" w:hAnsi="Arial" w:cs="Arial"/>
          <w:sz w:val="22"/>
          <w:szCs w:val="22"/>
        </w:rPr>
        <w:t>There was no further business to discuss.</w:t>
      </w:r>
    </w:p>
    <w:p w14:paraId="0FCE6754" w14:textId="77777777" w:rsidR="0047191F" w:rsidRDefault="0047191F" w:rsidP="006F3A66">
      <w:pPr>
        <w:rPr>
          <w:rFonts w:ascii="Arial" w:hAnsi="Arial" w:cs="Arial"/>
          <w:b/>
          <w:sz w:val="22"/>
          <w:szCs w:val="22"/>
        </w:rPr>
      </w:pPr>
    </w:p>
    <w:p w14:paraId="33D2583D" w14:textId="77777777" w:rsidR="0026207F" w:rsidRDefault="0026207F" w:rsidP="006F3A66">
      <w:pPr>
        <w:rPr>
          <w:rFonts w:ascii="Arial" w:hAnsi="Arial" w:cs="Arial"/>
          <w:b/>
          <w:sz w:val="22"/>
          <w:szCs w:val="22"/>
        </w:rPr>
      </w:pPr>
    </w:p>
    <w:p w14:paraId="77EC422C" w14:textId="77777777" w:rsidR="006F3A66" w:rsidRDefault="00386ABA" w:rsidP="006F3A66">
      <w:pPr>
        <w:rPr>
          <w:rFonts w:ascii="Arial" w:hAnsi="Arial" w:cs="Arial"/>
          <w:b/>
          <w:sz w:val="22"/>
          <w:szCs w:val="22"/>
        </w:rPr>
      </w:pPr>
      <w:r w:rsidRPr="00E9030F">
        <w:rPr>
          <w:rFonts w:ascii="Arial" w:hAnsi="Arial" w:cs="Arial"/>
          <w:b/>
          <w:sz w:val="22"/>
          <w:szCs w:val="22"/>
        </w:rPr>
        <w:t>NEXT MEETING</w:t>
      </w:r>
      <w:r w:rsidR="008F4125">
        <w:rPr>
          <w:rFonts w:ascii="Arial" w:hAnsi="Arial" w:cs="Arial"/>
          <w:b/>
          <w:sz w:val="22"/>
          <w:szCs w:val="22"/>
        </w:rPr>
        <w:t>S</w:t>
      </w:r>
    </w:p>
    <w:p w14:paraId="472A080A" w14:textId="46CFE286" w:rsidR="00C934D4" w:rsidRPr="00C934D4" w:rsidRDefault="0039116E" w:rsidP="00FA5FA2">
      <w:pPr>
        <w:tabs>
          <w:tab w:val="left" w:pos="2552"/>
        </w:tabs>
        <w:rPr>
          <w:rFonts w:ascii="Arial" w:hAnsi="Arial" w:cs="Arial"/>
          <w:sz w:val="22"/>
          <w:szCs w:val="22"/>
        </w:rPr>
      </w:pPr>
      <w:r>
        <w:rPr>
          <w:rFonts w:ascii="Arial" w:hAnsi="Arial" w:cs="Arial"/>
          <w:sz w:val="22"/>
          <w:szCs w:val="22"/>
        </w:rPr>
        <w:t>The next meeting</w:t>
      </w:r>
      <w:r w:rsidR="00FA5FA2">
        <w:rPr>
          <w:rFonts w:ascii="Arial" w:hAnsi="Arial" w:cs="Arial"/>
          <w:sz w:val="22"/>
          <w:szCs w:val="22"/>
        </w:rPr>
        <w:t xml:space="preserve"> </w:t>
      </w:r>
      <w:r w:rsidR="00894502">
        <w:rPr>
          <w:rFonts w:ascii="Arial" w:hAnsi="Arial" w:cs="Arial"/>
          <w:sz w:val="22"/>
          <w:szCs w:val="22"/>
        </w:rPr>
        <w:t xml:space="preserve">will take place </w:t>
      </w:r>
      <w:r w:rsidR="00FA5FA2">
        <w:rPr>
          <w:rFonts w:ascii="Arial" w:hAnsi="Arial" w:cs="Arial"/>
          <w:sz w:val="22"/>
          <w:szCs w:val="22"/>
        </w:rPr>
        <w:t xml:space="preserve">at 6:00 pm </w:t>
      </w:r>
      <w:r w:rsidR="0047191F">
        <w:rPr>
          <w:rFonts w:ascii="Arial" w:hAnsi="Arial" w:cs="Arial"/>
          <w:sz w:val="22"/>
          <w:szCs w:val="22"/>
        </w:rPr>
        <w:t xml:space="preserve">on </w:t>
      </w:r>
      <w:r w:rsidR="00DF2F0B">
        <w:rPr>
          <w:rFonts w:ascii="Arial" w:hAnsi="Arial" w:cs="Arial"/>
          <w:sz w:val="22"/>
          <w:szCs w:val="22"/>
        </w:rPr>
        <w:t>14 December</w:t>
      </w:r>
      <w:r w:rsidR="00AE3C26">
        <w:rPr>
          <w:rFonts w:ascii="Arial" w:hAnsi="Arial" w:cs="Arial"/>
          <w:sz w:val="22"/>
          <w:szCs w:val="22"/>
        </w:rPr>
        <w:t xml:space="preserve"> 2020</w:t>
      </w:r>
      <w:r w:rsidR="00F05D08">
        <w:rPr>
          <w:rFonts w:ascii="Arial" w:hAnsi="Arial" w:cs="Arial"/>
          <w:sz w:val="22"/>
          <w:szCs w:val="22"/>
        </w:rPr>
        <w:t>.</w:t>
      </w:r>
    </w:p>
    <w:p w14:paraId="750A03E8" w14:textId="77777777" w:rsidR="0039116E" w:rsidRDefault="0039116E" w:rsidP="00D776BB">
      <w:pPr>
        <w:tabs>
          <w:tab w:val="left" w:pos="2552"/>
        </w:tabs>
        <w:rPr>
          <w:rFonts w:ascii="Arial" w:hAnsi="Arial" w:cs="Arial"/>
          <w:b/>
          <w:sz w:val="22"/>
          <w:szCs w:val="22"/>
        </w:rPr>
      </w:pPr>
    </w:p>
    <w:p w14:paraId="278FF6FA" w14:textId="77777777" w:rsidR="0026207F" w:rsidRDefault="0026207F" w:rsidP="00F87685">
      <w:pPr>
        <w:jc w:val="both"/>
        <w:rPr>
          <w:rFonts w:ascii="Arial" w:hAnsi="Arial" w:cs="Arial"/>
          <w:sz w:val="22"/>
          <w:szCs w:val="22"/>
        </w:rPr>
      </w:pPr>
    </w:p>
    <w:p w14:paraId="75CFD1C2" w14:textId="2BAE2995" w:rsidR="00F87685" w:rsidRPr="00E9030F" w:rsidRDefault="00F87685" w:rsidP="00F87685">
      <w:pPr>
        <w:jc w:val="both"/>
        <w:rPr>
          <w:rFonts w:ascii="Arial" w:hAnsi="Arial" w:cs="Arial"/>
          <w:sz w:val="22"/>
          <w:szCs w:val="22"/>
        </w:rPr>
      </w:pPr>
      <w:r w:rsidRPr="00E9030F">
        <w:rPr>
          <w:rFonts w:ascii="Arial" w:hAnsi="Arial" w:cs="Arial"/>
          <w:sz w:val="22"/>
          <w:szCs w:val="22"/>
        </w:rPr>
        <w:t>There</w:t>
      </w:r>
      <w:r w:rsidR="0018659D">
        <w:rPr>
          <w:rFonts w:ascii="Arial" w:hAnsi="Arial" w:cs="Arial"/>
          <w:sz w:val="22"/>
          <w:szCs w:val="22"/>
        </w:rPr>
        <w:t xml:space="preserve"> being no further business the M</w:t>
      </w:r>
      <w:r w:rsidRPr="00E9030F">
        <w:rPr>
          <w:rFonts w:ascii="Arial" w:hAnsi="Arial" w:cs="Arial"/>
          <w:sz w:val="22"/>
          <w:szCs w:val="22"/>
        </w:rPr>
        <w:t xml:space="preserve">eeting </w:t>
      </w:r>
      <w:r w:rsidR="00A16EAA">
        <w:rPr>
          <w:rFonts w:ascii="Arial" w:hAnsi="Arial" w:cs="Arial"/>
          <w:sz w:val="22"/>
          <w:szCs w:val="22"/>
        </w:rPr>
        <w:t xml:space="preserve">adjourned at </w:t>
      </w:r>
      <w:r w:rsidR="00F05D08">
        <w:rPr>
          <w:rFonts w:ascii="Arial" w:hAnsi="Arial" w:cs="Arial"/>
          <w:sz w:val="22"/>
          <w:szCs w:val="22"/>
        </w:rPr>
        <w:t>9:20 pm</w:t>
      </w:r>
      <w:r w:rsidR="00E74EA1">
        <w:rPr>
          <w:rFonts w:ascii="Arial" w:hAnsi="Arial" w:cs="Arial"/>
          <w:sz w:val="22"/>
          <w:szCs w:val="22"/>
        </w:rPr>
        <w:t>.</w:t>
      </w:r>
      <w:r w:rsidRPr="00E9030F">
        <w:rPr>
          <w:rFonts w:ascii="Arial" w:hAnsi="Arial" w:cs="Arial"/>
          <w:sz w:val="22"/>
          <w:szCs w:val="22"/>
        </w:rPr>
        <w:t xml:space="preserve"> </w:t>
      </w:r>
    </w:p>
    <w:p w14:paraId="40AEEDB2" w14:textId="77777777" w:rsidR="000E7AC5" w:rsidRDefault="000E7AC5" w:rsidP="00F87685">
      <w:pPr>
        <w:jc w:val="both"/>
        <w:rPr>
          <w:rFonts w:ascii="Arial" w:hAnsi="Arial" w:cs="Arial"/>
          <w:sz w:val="22"/>
          <w:szCs w:val="22"/>
        </w:rPr>
      </w:pPr>
    </w:p>
    <w:p w14:paraId="4A03C91F" w14:textId="77777777" w:rsidR="009D2726" w:rsidRDefault="009D2726" w:rsidP="00F87685">
      <w:pPr>
        <w:jc w:val="both"/>
        <w:rPr>
          <w:rFonts w:ascii="Arial" w:hAnsi="Arial" w:cs="Arial"/>
          <w:sz w:val="22"/>
          <w:szCs w:val="22"/>
        </w:rPr>
      </w:pPr>
    </w:p>
    <w:p w14:paraId="18D05C9B" w14:textId="77777777" w:rsidR="00F87685" w:rsidRPr="00E9030F" w:rsidRDefault="00F87685" w:rsidP="00F87685">
      <w:pPr>
        <w:jc w:val="both"/>
        <w:rPr>
          <w:rFonts w:ascii="Arial" w:hAnsi="Arial" w:cs="Arial"/>
          <w:sz w:val="22"/>
          <w:szCs w:val="22"/>
        </w:rPr>
      </w:pPr>
      <w:r w:rsidRPr="00E9030F">
        <w:rPr>
          <w:rFonts w:ascii="Arial" w:hAnsi="Arial" w:cs="Arial"/>
          <w:sz w:val="22"/>
          <w:szCs w:val="22"/>
        </w:rPr>
        <w:t>Signed as a true and correct record of the Meeting.</w:t>
      </w:r>
    </w:p>
    <w:p w14:paraId="60288EEA" w14:textId="77777777" w:rsidR="00F63950" w:rsidRDefault="00F63950" w:rsidP="00F87685">
      <w:pPr>
        <w:rPr>
          <w:rFonts w:ascii="Arial" w:hAnsi="Arial" w:cs="Arial"/>
          <w:b/>
          <w:sz w:val="22"/>
          <w:szCs w:val="22"/>
        </w:rPr>
      </w:pPr>
    </w:p>
    <w:p w14:paraId="7D4F481B" w14:textId="77777777" w:rsidR="00B31B98" w:rsidRDefault="00B31B98" w:rsidP="00F87685">
      <w:pPr>
        <w:rPr>
          <w:rFonts w:ascii="Arial" w:hAnsi="Arial" w:cs="Arial"/>
          <w:b/>
          <w:sz w:val="22"/>
          <w:szCs w:val="22"/>
        </w:rPr>
      </w:pPr>
    </w:p>
    <w:p w14:paraId="6DA88C19" w14:textId="77777777" w:rsidR="00B41A50" w:rsidRDefault="00B41A50" w:rsidP="00F87685">
      <w:pPr>
        <w:rPr>
          <w:rFonts w:ascii="Arial" w:hAnsi="Arial" w:cs="Arial"/>
          <w:b/>
          <w:sz w:val="22"/>
          <w:szCs w:val="22"/>
        </w:rPr>
      </w:pPr>
    </w:p>
    <w:p w14:paraId="010D1C3E" w14:textId="77777777" w:rsidR="0026207F" w:rsidRDefault="0026207F" w:rsidP="00F87685">
      <w:pPr>
        <w:rPr>
          <w:rFonts w:ascii="Arial" w:hAnsi="Arial" w:cs="Arial"/>
          <w:b/>
          <w:sz w:val="22"/>
          <w:szCs w:val="22"/>
        </w:rPr>
      </w:pPr>
    </w:p>
    <w:p w14:paraId="38A9EB6C" w14:textId="77777777" w:rsidR="00EC71D6" w:rsidRDefault="00EC71D6" w:rsidP="00F87685">
      <w:pPr>
        <w:rPr>
          <w:rFonts w:ascii="Arial" w:hAnsi="Arial" w:cs="Arial"/>
          <w:b/>
          <w:sz w:val="22"/>
          <w:szCs w:val="22"/>
        </w:rPr>
      </w:pPr>
    </w:p>
    <w:p w14:paraId="2D4A9E4D" w14:textId="77777777" w:rsidR="00F87685" w:rsidRPr="00E9030F" w:rsidRDefault="00DB4318" w:rsidP="00F87685">
      <w:pPr>
        <w:rPr>
          <w:rFonts w:ascii="Arial" w:hAnsi="Arial" w:cs="Arial"/>
          <w:sz w:val="22"/>
          <w:szCs w:val="22"/>
        </w:rPr>
      </w:pPr>
      <w:r>
        <w:rPr>
          <w:rFonts w:ascii="Arial" w:hAnsi="Arial" w:cs="Arial"/>
          <w:b/>
          <w:sz w:val="22"/>
          <w:szCs w:val="22"/>
        </w:rPr>
        <w:t>C</w:t>
      </w:r>
      <w:r w:rsidR="00F87685" w:rsidRPr="00E9030F">
        <w:rPr>
          <w:rFonts w:ascii="Arial" w:hAnsi="Arial" w:cs="Arial"/>
          <w:b/>
          <w:sz w:val="22"/>
          <w:szCs w:val="22"/>
        </w:rPr>
        <w:t>HAIRPERSON ………………………………………..</w:t>
      </w:r>
      <w:r w:rsidR="001D25A4">
        <w:rPr>
          <w:rFonts w:ascii="Arial" w:hAnsi="Arial" w:cs="Arial"/>
          <w:b/>
          <w:sz w:val="22"/>
          <w:szCs w:val="22"/>
        </w:rPr>
        <w:t xml:space="preserve">             </w:t>
      </w:r>
      <w:r w:rsidR="00BC7F6D" w:rsidRPr="00E9030F">
        <w:rPr>
          <w:rFonts w:ascii="Arial" w:hAnsi="Arial" w:cs="Arial"/>
          <w:b/>
          <w:sz w:val="22"/>
          <w:szCs w:val="22"/>
        </w:rPr>
        <w:t>DATE: ……/……/……….</w:t>
      </w:r>
    </w:p>
    <w:sectPr w:rsidR="00F87685" w:rsidRPr="00E9030F" w:rsidSect="009E2F9B">
      <w:footerReference w:type="default" r:id="rId8"/>
      <w:pgSz w:w="11907" w:h="16840" w:code="9"/>
      <w:pgMar w:top="1134" w:right="992" w:bottom="1134" w:left="1077"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8CFAF" w14:textId="77777777" w:rsidR="00060D23" w:rsidRDefault="00060D23">
      <w:r>
        <w:separator/>
      </w:r>
    </w:p>
  </w:endnote>
  <w:endnote w:type="continuationSeparator" w:id="0">
    <w:p w14:paraId="0EE42864" w14:textId="77777777" w:rsidR="00060D23" w:rsidRDefault="0006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23474"/>
      <w:docPartObj>
        <w:docPartGallery w:val="Page Numbers (Bottom of Page)"/>
        <w:docPartUnique/>
      </w:docPartObj>
    </w:sdtPr>
    <w:sdtEndPr>
      <w:rPr>
        <w:noProof/>
      </w:rPr>
    </w:sdtEndPr>
    <w:sdtContent>
      <w:p w14:paraId="0446826C" w14:textId="77777777" w:rsidR="009A6E09" w:rsidRDefault="009A6E09">
        <w:pPr>
          <w:pStyle w:val="Footer"/>
          <w:jc w:val="center"/>
        </w:pPr>
        <w:r>
          <w:fldChar w:fldCharType="begin"/>
        </w:r>
        <w:r>
          <w:instrText xml:space="preserve"> PAGE   \* MERGEFORMAT </w:instrText>
        </w:r>
        <w:r>
          <w:fldChar w:fldCharType="separate"/>
        </w:r>
        <w:r w:rsidR="00D36DAD">
          <w:rPr>
            <w:noProof/>
          </w:rPr>
          <w:t>4</w:t>
        </w:r>
        <w:r>
          <w:rPr>
            <w:noProof/>
          </w:rPr>
          <w:fldChar w:fldCharType="end"/>
        </w:r>
      </w:p>
    </w:sdtContent>
  </w:sdt>
  <w:p w14:paraId="20061A9D" w14:textId="77777777" w:rsidR="009A6E09" w:rsidRDefault="009A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41FF" w14:textId="77777777" w:rsidR="00060D23" w:rsidRDefault="00060D23">
      <w:r>
        <w:separator/>
      </w:r>
    </w:p>
  </w:footnote>
  <w:footnote w:type="continuationSeparator" w:id="0">
    <w:p w14:paraId="307C8842" w14:textId="77777777" w:rsidR="00060D23" w:rsidRDefault="00060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C7D"/>
    <w:multiLevelType w:val="hybridMultilevel"/>
    <w:tmpl w:val="E63ABF98"/>
    <w:lvl w:ilvl="0" w:tplc="1409000B">
      <w:start w:val="1"/>
      <w:numFmt w:val="bullet"/>
      <w:lvlText w:val=""/>
      <w:lvlJc w:val="left"/>
      <w:pPr>
        <w:ind w:left="1038" w:hanging="360"/>
      </w:pPr>
      <w:rPr>
        <w:rFonts w:ascii="Wingdings" w:hAnsi="Wingdings"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 w15:restartNumberingAfterBreak="0">
    <w:nsid w:val="03BC7894"/>
    <w:multiLevelType w:val="hybridMultilevel"/>
    <w:tmpl w:val="12A4657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EC2B78"/>
    <w:multiLevelType w:val="hybridMultilevel"/>
    <w:tmpl w:val="ADAC53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2A7A77"/>
    <w:multiLevelType w:val="multilevel"/>
    <w:tmpl w:val="F18AD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84BE6"/>
    <w:multiLevelType w:val="multilevel"/>
    <w:tmpl w:val="0576B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E7647"/>
    <w:multiLevelType w:val="hybridMultilevel"/>
    <w:tmpl w:val="90B854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57569B"/>
    <w:multiLevelType w:val="hybridMultilevel"/>
    <w:tmpl w:val="7C380D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9039A1"/>
    <w:multiLevelType w:val="multilevel"/>
    <w:tmpl w:val="264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F104F"/>
    <w:multiLevelType w:val="hybridMultilevel"/>
    <w:tmpl w:val="9320CAF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FF5C5F"/>
    <w:multiLevelType w:val="hybridMultilevel"/>
    <w:tmpl w:val="E30851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713C28"/>
    <w:multiLevelType w:val="multilevel"/>
    <w:tmpl w:val="0F965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A0490"/>
    <w:multiLevelType w:val="hybridMultilevel"/>
    <w:tmpl w:val="7C44AA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FE264AA"/>
    <w:multiLevelType w:val="hybridMultilevel"/>
    <w:tmpl w:val="404AC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981D89"/>
    <w:multiLevelType w:val="hybridMultilevel"/>
    <w:tmpl w:val="7340CFD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583E09"/>
    <w:multiLevelType w:val="multilevel"/>
    <w:tmpl w:val="5AEE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B4884"/>
    <w:multiLevelType w:val="hybridMultilevel"/>
    <w:tmpl w:val="EA8240E2"/>
    <w:lvl w:ilvl="0" w:tplc="967A385E">
      <w:start w:val="1"/>
      <w:numFmt w:val="lowerLetter"/>
      <w:lvlText w:val="%1)"/>
      <w:lvlJc w:val="left"/>
      <w:pPr>
        <w:ind w:left="107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684519A"/>
    <w:multiLevelType w:val="hybridMultilevel"/>
    <w:tmpl w:val="A0BE0E7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B66A80"/>
    <w:multiLevelType w:val="hybridMultilevel"/>
    <w:tmpl w:val="4A142E4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8A5BA9"/>
    <w:multiLevelType w:val="hybridMultilevel"/>
    <w:tmpl w:val="7BB0B0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0A1198"/>
    <w:multiLevelType w:val="hybridMultilevel"/>
    <w:tmpl w:val="44ACC5BE"/>
    <w:lvl w:ilvl="0" w:tplc="64DEEF42">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0" w15:restartNumberingAfterBreak="0">
    <w:nsid w:val="34F71A14"/>
    <w:multiLevelType w:val="hybridMultilevel"/>
    <w:tmpl w:val="428AF7D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0B1C3D"/>
    <w:multiLevelType w:val="hybridMultilevel"/>
    <w:tmpl w:val="836E707A"/>
    <w:lvl w:ilvl="0" w:tplc="5370605E">
      <w:start w:val="2020"/>
      <w:numFmt w:val="bullet"/>
      <w:lvlText w:val="-"/>
      <w:lvlJc w:val="left"/>
      <w:pPr>
        <w:ind w:left="678" w:hanging="360"/>
      </w:pPr>
      <w:rPr>
        <w:rFonts w:ascii="Arial" w:eastAsia="Times New Roman" w:hAnsi="Arial" w:cs="Arial" w:hint="default"/>
      </w:rPr>
    </w:lvl>
    <w:lvl w:ilvl="1" w:tplc="14090003" w:tentative="1">
      <w:start w:val="1"/>
      <w:numFmt w:val="bullet"/>
      <w:lvlText w:val="o"/>
      <w:lvlJc w:val="left"/>
      <w:pPr>
        <w:ind w:left="1398" w:hanging="360"/>
      </w:pPr>
      <w:rPr>
        <w:rFonts w:ascii="Courier New" w:hAnsi="Courier New" w:cs="Courier New" w:hint="default"/>
      </w:rPr>
    </w:lvl>
    <w:lvl w:ilvl="2" w:tplc="14090005" w:tentative="1">
      <w:start w:val="1"/>
      <w:numFmt w:val="bullet"/>
      <w:lvlText w:val=""/>
      <w:lvlJc w:val="left"/>
      <w:pPr>
        <w:ind w:left="2118" w:hanging="360"/>
      </w:pPr>
      <w:rPr>
        <w:rFonts w:ascii="Wingdings" w:hAnsi="Wingdings" w:hint="default"/>
      </w:rPr>
    </w:lvl>
    <w:lvl w:ilvl="3" w:tplc="14090001" w:tentative="1">
      <w:start w:val="1"/>
      <w:numFmt w:val="bullet"/>
      <w:lvlText w:val=""/>
      <w:lvlJc w:val="left"/>
      <w:pPr>
        <w:ind w:left="2838" w:hanging="360"/>
      </w:pPr>
      <w:rPr>
        <w:rFonts w:ascii="Symbol" w:hAnsi="Symbol" w:hint="default"/>
      </w:rPr>
    </w:lvl>
    <w:lvl w:ilvl="4" w:tplc="14090003" w:tentative="1">
      <w:start w:val="1"/>
      <w:numFmt w:val="bullet"/>
      <w:lvlText w:val="o"/>
      <w:lvlJc w:val="left"/>
      <w:pPr>
        <w:ind w:left="3558" w:hanging="360"/>
      </w:pPr>
      <w:rPr>
        <w:rFonts w:ascii="Courier New" w:hAnsi="Courier New" w:cs="Courier New" w:hint="default"/>
      </w:rPr>
    </w:lvl>
    <w:lvl w:ilvl="5" w:tplc="14090005" w:tentative="1">
      <w:start w:val="1"/>
      <w:numFmt w:val="bullet"/>
      <w:lvlText w:val=""/>
      <w:lvlJc w:val="left"/>
      <w:pPr>
        <w:ind w:left="4278" w:hanging="360"/>
      </w:pPr>
      <w:rPr>
        <w:rFonts w:ascii="Wingdings" w:hAnsi="Wingdings" w:hint="default"/>
      </w:rPr>
    </w:lvl>
    <w:lvl w:ilvl="6" w:tplc="14090001" w:tentative="1">
      <w:start w:val="1"/>
      <w:numFmt w:val="bullet"/>
      <w:lvlText w:val=""/>
      <w:lvlJc w:val="left"/>
      <w:pPr>
        <w:ind w:left="4998" w:hanging="360"/>
      </w:pPr>
      <w:rPr>
        <w:rFonts w:ascii="Symbol" w:hAnsi="Symbol" w:hint="default"/>
      </w:rPr>
    </w:lvl>
    <w:lvl w:ilvl="7" w:tplc="14090003" w:tentative="1">
      <w:start w:val="1"/>
      <w:numFmt w:val="bullet"/>
      <w:lvlText w:val="o"/>
      <w:lvlJc w:val="left"/>
      <w:pPr>
        <w:ind w:left="5718" w:hanging="360"/>
      </w:pPr>
      <w:rPr>
        <w:rFonts w:ascii="Courier New" w:hAnsi="Courier New" w:cs="Courier New" w:hint="default"/>
      </w:rPr>
    </w:lvl>
    <w:lvl w:ilvl="8" w:tplc="14090005" w:tentative="1">
      <w:start w:val="1"/>
      <w:numFmt w:val="bullet"/>
      <w:lvlText w:val=""/>
      <w:lvlJc w:val="left"/>
      <w:pPr>
        <w:ind w:left="6438" w:hanging="360"/>
      </w:pPr>
      <w:rPr>
        <w:rFonts w:ascii="Wingdings" w:hAnsi="Wingdings" w:hint="default"/>
      </w:rPr>
    </w:lvl>
  </w:abstractNum>
  <w:abstractNum w:abstractNumId="22" w15:restartNumberingAfterBreak="0">
    <w:nsid w:val="406364DB"/>
    <w:multiLevelType w:val="multilevel"/>
    <w:tmpl w:val="D83E4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E5506"/>
    <w:multiLevelType w:val="multilevel"/>
    <w:tmpl w:val="FBF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2175D"/>
    <w:multiLevelType w:val="multilevel"/>
    <w:tmpl w:val="05C24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734A9"/>
    <w:multiLevelType w:val="multilevel"/>
    <w:tmpl w:val="E99A70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2A5323"/>
    <w:multiLevelType w:val="hybridMultilevel"/>
    <w:tmpl w:val="4E989B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290CC3"/>
    <w:multiLevelType w:val="singleLevel"/>
    <w:tmpl w:val="8A546302"/>
    <w:lvl w:ilvl="0">
      <w:numFmt w:val="decimal"/>
      <w:lvlText w:val=""/>
      <w:lvlJc w:val="left"/>
    </w:lvl>
  </w:abstractNum>
  <w:abstractNum w:abstractNumId="28" w15:restartNumberingAfterBreak="0">
    <w:nsid w:val="4F647137"/>
    <w:multiLevelType w:val="hybridMultilevel"/>
    <w:tmpl w:val="43D817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252092"/>
    <w:multiLevelType w:val="multilevel"/>
    <w:tmpl w:val="95A0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357FE6"/>
    <w:multiLevelType w:val="multilevel"/>
    <w:tmpl w:val="D9D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127A87"/>
    <w:multiLevelType w:val="hybridMultilevel"/>
    <w:tmpl w:val="CB82B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D9578D4"/>
    <w:multiLevelType w:val="hybridMultilevel"/>
    <w:tmpl w:val="579C53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7B09A1"/>
    <w:multiLevelType w:val="singleLevel"/>
    <w:tmpl w:val="4A365028"/>
    <w:lvl w:ilvl="0">
      <w:numFmt w:val="decimal"/>
      <w:lvlText w:val=""/>
      <w:lvlJc w:val="left"/>
    </w:lvl>
  </w:abstractNum>
  <w:abstractNum w:abstractNumId="34" w15:restartNumberingAfterBreak="0">
    <w:nsid w:val="66DE2C30"/>
    <w:multiLevelType w:val="hybridMultilevel"/>
    <w:tmpl w:val="4EF6A3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D4543B0"/>
    <w:multiLevelType w:val="multilevel"/>
    <w:tmpl w:val="4B127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6665B"/>
    <w:multiLevelType w:val="hybridMultilevel"/>
    <w:tmpl w:val="1390D34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284266"/>
    <w:multiLevelType w:val="hybridMultilevel"/>
    <w:tmpl w:val="0808614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4A40D8"/>
    <w:multiLevelType w:val="hybridMultilevel"/>
    <w:tmpl w:val="C03A28C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8D0F36"/>
    <w:multiLevelType w:val="hybridMultilevel"/>
    <w:tmpl w:val="9C305E7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B60127"/>
    <w:multiLevelType w:val="multilevel"/>
    <w:tmpl w:val="AFE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1B2110"/>
    <w:multiLevelType w:val="hybridMultilevel"/>
    <w:tmpl w:val="23BC6798"/>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6"/>
  </w:num>
  <w:num w:numId="4">
    <w:abstractNumId w:val="17"/>
  </w:num>
  <w:num w:numId="5">
    <w:abstractNumId w:val="18"/>
  </w:num>
  <w:num w:numId="6">
    <w:abstractNumId w:val="11"/>
  </w:num>
  <w:num w:numId="7">
    <w:abstractNumId w:val="36"/>
  </w:num>
  <w:num w:numId="8">
    <w:abstractNumId w:val="22"/>
  </w:num>
  <w:num w:numId="9">
    <w:abstractNumId w:val="29"/>
  </w:num>
  <w:num w:numId="10">
    <w:abstractNumId w:val="25"/>
  </w:num>
  <w:num w:numId="11">
    <w:abstractNumId w:val="38"/>
  </w:num>
  <w:num w:numId="12">
    <w:abstractNumId w:val="26"/>
  </w:num>
  <w:num w:numId="13">
    <w:abstractNumId w:val="5"/>
  </w:num>
  <w:num w:numId="14">
    <w:abstractNumId w:val="28"/>
  </w:num>
  <w:num w:numId="15">
    <w:abstractNumId w:val="31"/>
  </w:num>
  <w:num w:numId="16">
    <w:abstractNumId w:val="39"/>
  </w:num>
  <w:num w:numId="17">
    <w:abstractNumId w:val="20"/>
  </w:num>
  <w:num w:numId="18">
    <w:abstractNumId w:val="41"/>
  </w:num>
  <w:num w:numId="19">
    <w:abstractNumId w:val="32"/>
  </w:num>
  <w:num w:numId="20">
    <w:abstractNumId w:val="34"/>
  </w:num>
  <w:num w:numId="21">
    <w:abstractNumId w:val="37"/>
  </w:num>
  <w:num w:numId="22">
    <w:abstractNumId w:val="19"/>
  </w:num>
  <w:num w:numId="23">
    <w:abstractNumId w:val="15"/>
  </w:num>
  <w:num w:numId="24">
    <w:abstractNumId w:val="8"/>
  </w:num>
  <w:num w:numId="25">
    <w:abstractNumId w:val="1"/>
  </w:num>
  <w:num w:numId="26">
    <w:abstractNumId w:val="21"/>
  </w:num>
  <w:num w:numId="27">
    <w:abstractNumId w:val="9"/>
  </w:num>
  <w:num w:numId="28">
    <w:abstractNumId w:val="23"/>
  </w:num>
  <w:num w:numId="29">
    <w:abstractNumId w:val="0"/>
  </w:num>
  <w:num w:numId="30">
    <w:abstractNumId w:val="30"/>
  </w:num>
  <w:num w:numId="31">
    <w:abstractNumId w:val="12"/>
  </w:num>
  <w:num w:numId="32">
    <w:abstractNumId w:val="16"/>
  </w:num>
  <w:num w:numId="33">
    <w:abstractNumId w:val="13"/>
  </w:num>
  <w:num w:numId="34">
    <w:abstractNumId w:val="35"/>
  </w:num>
  <w:num w:numId="35">
    <w:abstractNumId w:val="40"/>
  </w:num>
  <w:num w:numId="36">
    <w:abstractNumId w:val="24"/>
  </w:num>
  <w:num w:numId="37">
    <w:abstractNumId w:val="10"/>
  </w:num>
  <w:num w:numId="38">
    <w:abstractNumId w:val="7"/>
  </w:num>
  <w:num w:numId="39">
    <w:abstractNumId w:val="14"/>
  </w:num>
  <w:num w:numId="40">
    <w:abstractNumId w:val="3"/>
  </w:num>
  <w:num w:numId="41">
    <w:abstractNumId w:val="4"/>
  </w:num>
  <w:num w:numId="4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25"/>
    <w:rsid w:val="0000008C"/>
    <w:rsid w:val="0000155B"/>
    <w:rsid w:val="00001F34"/>
    <w:rsid w:val="000034C6"/>
    <w:rsid w:val="0000477C"/>
    <w:rsid w:val="000063A9"/>
    <w:rsid w:val="00006BC1"/>
    <w:rsid w:val="0001118E"/>
    <w:rsid w:val="00011FB9"/>
    <w:rsid w:val="000130B1"/>
    <w:rsid w:val="00013347"/>
    <w:rsid w:val="00013A0E"/>
    <w:rsid w:val="00013AF5"/>
    <w:rsid w:val="00014F91"/>
    <w:rsid w:val="00015199"/>
    <w:rsid w:val="00015F6C"/>
    <w:rsid w:val="000164B7"/>
    <w:rsid w:val="0001695C"/>
    <w:rsid w:val="00016B7B"/>
    <w:rsid w:val="00016F9D"/>
    <w:rsid w:val="0001743C"/>
    <w:rsid w:val="00017B25"/>
    <w:rsid w:val="00017B61"/>
    <w:rsid w:val="00017E98"/>
    <w:rsid w:val="00017F3A"/>
    <w:rsid w:val="000203BB"/>
    <w:rsid w:val="00020725"/>
    <w:rsid w:val="00021063"/>
    <w:rsid w:val="000225E1"/>
    <w:rsid w:val="00022F82"/>
    <w:rsid w:val="00023F9D"/>
    <w:rsid w:val="00024B6B"/>
    <w:rsid w:val="0002606B"/>
    <w:rsid w:val="000260A0"/>
    <w:rsid w:val="00030353"/>
    <w:rsid w:val="00030806"/>
    <w:rsid w:val="00030F94"/>
    <w:rsid w:val="0003137B"/>
    <w:rsid w:val="00031BF5"/>
    <w:rsid w:val="00033582"/>
    <w:rsid w:val="000336E4"/>
    <w:rsid w:val="00033B1F"/>
    <w:rsid w:val="00033D72"/>
    <w:rsid w:val="000352E8"/>
    <w:rsid w:val="000359A9"/>
    <w:rsid w:val="0003694E"/>
    <w:rsid w:val="00036F78"/>
    <w:rsid w:val="00043BDD"/>
    <w:rsid w:val="000446C8"/>
    <w:rsid w:val="00045928"/>
    <w:rsid w:val="00045C72"/>
    <w:rsid w:val="00046952"/>
    <w:rsid w:val="000516EE"/>
    <w:rsid w:val="00052C2F"/>
    <w:rsid w:val="000534D7"/>
    <w:rsid w:val="000536EA"/>
    <w:rsid w:val="0005467C"/>
    <w:rsid w:val="000549D6"/>
    <w:rsid w:val="000552F3"/>
    <w:rsid w:val="0005581E"/>
    <w:rsid w:val="00057AB4"/>
    <w:rsid w:val="000600DE"/>
    <w:rsid w:val="00060971"/>
    <w:rsid w:val="00060BAA"/>
    <w:rsid w:val="00060D23"/>
    <w:rsid w:val="000614F4"/>
    <w:rsid w:val="00061A1A"/>
    <w:rsid w:val="00063D92"/>
    <w:rsid w:val="00063D9E"/>
    <w:rsid w:val="00064D58"/>
    <w:rsid w:val="00065D4D"/>
    <w:rsid w:val="0006600B"/>
    <w:rsid w:val="0006640B"/>
    <w:rsid w:val="000671D3"/>
    <w:rsid w:val="00067696"/>
    <w:rsid w:val="00070B0D"/>
    <w:rsid w:val="00072528"/>
    <w:rsid w:val="00073033"/>
    <w:rsid w:val="00074A52"/>
    <w:rsid w:val="00075142"/>
    <w:rsid w:val="00075522"/>
    <w:rsid w:val="00075E31"/>
    <w:rsid w:val="00075F24"/>
    <w:rsid w:val="00076068"/>
    <w:rsid w:val="00076082"/>
    <w:rsid w:val="00077FFA"/>
    <w:rsid w:val="000804A0"/>
    <w:rsid w:val="00081C0A"/>
    <w:rsid w:val="00083618"/>
    <w:rsid w:val="0008380B"/>
    <w:rsid w:val="0008461E"/>
    <w:rsid w:val="000848C8"/>
    <w:rsid w:val="00084B9D"/>
    <w:rsid w:val="00086754"/>
    <w:rsid w:val="00090A5B"/>
    <w:rsid w:val="00090DD2"/>
    <w:rsid w:val="00091281"/>
    <w:rsid w:val="0009168B"/>
    <w:rsid w:val="00092FB1"/>
    <w:rsid w:val="00094FB9"/>
    <w:rsid w:val="00095E1F"/>
    <w:rsid w:val="000966D4"/>
    <w:rsid w:val="00096A22"/>
    <w:rsid w:val="000A053E"/>
    <w:rsid w:val="000A0777"/>
    <w:rsid w:val="000A1083"/>
    <w:rsid w:val="000A115A"/>
    <w:rsid w:val="000A1A7B"/>
    <w:rsid w:val="000A2A26"/>
    <w:rsid w:val="000A40CE"/>
    <w:rsid w:val="000A436A"/>
    <w:rsid w:val="000A4AC5"/>
    <w:rsid w:val="000A51DA"/>
    <w:rsid w:val="000A5355"/>
    <w:rsid w:val="000A5E74"/>
    <w:rsid w:val="000A6358"/>
    <w:rsid w:val="000A6574"/>
    <w:rsid w:val="000A6DC1"/>
    <w:rsid w:val="000A751A"/>
    <w:rsid w:val="000A7670"/>
    <w:rsid w:val="000B00D3"/>
    <w:rsid w:val="000B0530"/>
    <w:rsid w:val="000B1D0B"/>
    <w:rsid w:val="000B4A48"/>
    <w:rsid w:val="000B4B94"/>
    <w:rsid w:val="000B5EEC"/>
    <w:rsid w:val="000B6337"/>
    <w:rsid w:val="000B6F0E"/>
    <w:rsid w:val="000B717A"/>
    <w:rsid w:val="000B7D82"/>
    <w:rsid w:val="000C12AA"/>
    <w:rsid w:val="000C1983"/>
    <w:rsid w:val="000C2D5A"/>
    <w:rsid w:val="000C3082"/>
    <w:rsid w:val="000C3BA3"/>
    <w:rsid w:val="000C5336"/>
    <w:rsid w:val="000C572D"/>
    <w:rsid w:val="000C78B1"/>
    <w:rsid w:val="000C7A7F"/>
    <w:rsid w:val="000D018C"/>
    <w:rsid w:val="000D0FFB"/>
    <w:rsid w:val="000D2278"/>
    <w:rsid w:val="000D3146"/>
    <w:rsid w:val="000D31CC"/>
    <w:rsid w:val="000D5AF4"/>
    <w:rsid w:val="000D6062"/>
    <w:rsid w:val="000D64F4"/>
    <w:rsid w:val="000D6818"/>
    <w:rsid w:val="000D6D14"/>
    <w:rsid w:val="000D76B3"/>
    <w:rsid w:val="000D7768"/>
    <w:rsid w:val="000D7C39"/>
    <w:rsid w:val="000E039F"/>
    <w:rsid w:val="000E111D"/>
    <w:rsid w:val="000E177F"/>
    <w:rsid w:val="000E2DD1"/>
    <w:rsid w:val="000E2EBA"/>
    <w:rsid w:val="000E3920"/>
    <w:rsid w:val="000E4A19"/>
    <w:rsid w:val="000E4B0E"/>
    <w:rsid w:val="000E6D09"/>
    <w:rsid w:val="000E6F25"/>
    <w:rsid w:val="000E7261"/>
    <w:rsid w:val="000E7585"/>
    <w:rsid w:val="000E7AC5"/>
    <w:rsid w:val="000F065D"/>
    <w:rsid w:val="000F0901"/>
    <w:rsid w:val="000F1686"/>
    <w:rsid w:val="000F2AA5"/>
    <w:rsid w:val="000F35AB"/>
    <w:rsid w:val="000F39B2"/>
    <w:rsid w:val="000F4649"/>
    <w:rsid w:val="000F4A6A"/>
    <w:rsid w:val="000F59A9"/>
    <w:rsid w:val="000F5BC4"/>
    <w:rsid w:val="000F5EB8"/>
    <w:rsid w:val="000F5EFE"/>
    <w:rsid w:val="000F759A"/>
    <w:rsid w:val="00103A7A"/>
    <w:rsid w:val="00103D3F"/>
    <w:rsid w:val="00104ACB"/>
    <w:rsid w:val="00105B35"/>
    <w:rsid w:val="001065B6"/>
    <w:rsid w:val="001102C7"/>
    <w:rsid w:val="00111340"/>
    <w:rsid w:val="001113CD"/>
    <w:rsid w:val="001119E7"/>
    <w:rsid w:val="0011332B"/>
    <w:rsid w:val="001146D1"/>
    <w:rsid w:val="00114A76"/>
    <w:rsid w:val="00114FED"/>
    <w:rsid w:val="00115425"/>
    <w:rsid w:val="001155DA"/>
    <w:rsid w:val="0011745C"/>
    <w:rsid w:val="0012000B"/>
    <w:rsid w:val="00120AA2"/>
    <w:rsid w:val="00121B08"/>
    <w:rsid w:val="00123096"/>
    <w:rsid w:val="00123AA6"/>
    <w:rsid w:val="00123C11"/>
    <w:rsid w:val="001243F2"/>
    <w:rsid w:val="00125001"/>
    <w:rsid w:val="001255C5"/>
    <w:rsid w:val="001257EE"/>
    <w:rsid w:val="001268C7"/>
    <w:rsid w:val="00126DB9"/>
    <w:rsid w:val="00127A02"/>
    <w:rsid w:val="00127D4A"/>
    <w:rsid w:val="00130301"/>
    <w:rsid w:val="001304B0"/>
    <w:rsid w:val="0013179E"/>
    <w:rsid w:val="00133345"/>
    <w:rsid w:val="001338AA"/>
    <w:rsid w:val="001351DF"/>
    <w:rsid w:val="001355FE"/>
    <w:rsid w:val="00135F23"/>
    <w:rsid w:val="001368BB"/>
    <w:rsid w:val="00136EFD"/>
    <w:rsid w:val="001377BD"/>
    <w:rsid w:val="00137D8B"/>
    <w:rsid w:val="00137F68"/>
    <w:rsid w:val="00140EBC"/>
    <w:rsid w:val="00143335"/>
    <w:rsid w:val="001441EA"/>
    <w:rsid w:val="001448F5"/>
    <w:rsid w:val="001451AB"/>
    <w:rsid w:val="0014602D"/>
    <w:rsid w:val="0014689F"/>
    <w:rsid w:val="00146D90"/>
    <w:rsid w:val="0014733C"/>
    <w:rsid w:val="0015046A"/>
    <w:rsid w:val="0015070F"/>
    <w:rsid w:val="0015079A"/>
    <w:rsid w:val="00150AC2"/>
    <w:rsid w:val="0015125B"/>
    <w:rsid w:val="00151382"/>
    <w:rsid w:val="001515DE"/>
    <w:rsid w:val="001521AD"/>
    <w:rsid w:val="0015308F"/>
    <w:rsid w:val="001541DC"/>
    <w:rsid w:val="00154D2D"/>
    <w:rsid w:val="00155E0D"/>
    <w:rsid w:val="00156795"/>
    <w:rsid w:val="001568FF"/>
    <w:rsid w:val="001572F4"/>
    <w:rsid w:val="00157B19"/>
    <w:rsid w:val="00157E94"/>
    <w:rsid w:val="001605E9"/>
    <w:rsid w:val="00161FDA"/>
    <w:rsid w:val="0016229A"/>
    <w:rsid w:val="0016242C"/>
    <w:rsid w:val="001624A8"/>
    <w:rsid w:val="0016341C"/>
    <w:rsid w:val="001639CF"/>
    <w:rsid w:val="00164861"/>
    <w:rsid w:val="00164CFE"/>
    <w:rsid w:val="0016582C"/>
    <w:rsid w:val="001673F4"/>
    <w:rsid w:val="00170007"/>
    <w:rsid w:val="00170B29"/>
    <w:rsid w:val="00171314"/>
    <w:rsid w:val="001717C0"/>
    <w:rsid w:val="00173A95"/>
    <w:rsid w:val="00173DC2"/>
    <w:rsid w:val="00174F79"/>
    <w:rsid w:val="00175F18"/>
    <w:rsid w:val="00176EFF"/>
    <w:rsid w:val="00177376"/>
    <w:rsid w:val="001777B1"/>
    <w:rsid w:val="00180671"/>
    <w:rsid w:val="00180C5A"/>
    <w:rsid w:val="001813B1"/>
    <w:rsid w:val="00181AE9"/>
    <w:rsid w:val="00182270"/>
    <w:rsid w:val="00183965"/>
    <w:rsid w:val="00183E62"/>
    <w:rsid w:val="001842BE"/>
    <w:rsid w:val="00184764"/>
    <w:rsid w:val="00184DF3"/>
    <w:rsid w:val="00186173"/>
    <w:rsid w:val="00186508"/>
    <w:rsid w:val="0018659D"/>
    <w:rsid w:val="0018692E"/>
    <w:rsid w:val="00186A8B"/>
    <w:rsid w:val="0018727C"/>
    <w:rsid w:val="001875C8"/>
    <w:rsid w:val="00187CFB"/>
    <w:rsid w:val="00190A08"/>
    <w:rsid w:val="0019364D"/>
    <w:rsid w:val="0019589B"/>
    <w:rsid w:val="00195FD8"/>
    <w:rsid w:val="001963CB"/>
    <w:rsid w:val="001964C8"/>
    <w:rsid w:val="001976B7"/>
    <w:rsid w:val="001977DD"/>
    <w:rsid w:val="0019798F"/>
    <w:rsid w:val="001A0875"/>
    <w:rsid w:val="001A09C6"/>
    <w:rsid w:val="001A0BC2"/>
    <w:rsid w:val="001A1FEC"/>
    <w:rsid w:val="001A2923"/>
    <w:rsid w:val="001A3BEB"/>
    <w:rsid w:val="001A4B75"/>
    <w:rsid w:val="001A5876"/>
    <w:rsid w:val="001A609D"/>
    <w:rsid w:val="001A6204"/>
    <w:rsid w:val="001A64BB"/>
    <w:rsid w:val="001A6A09"/>
    <w:rsid w:val="001A7FD2"/>
    <w:rsid w:val="001B00CC"/>
    <w:rsid w:val="001B2045"/>
    <w:rsid w:val="001B2A56"/>
    <w:rsid w:val="001B3171"/>
    <w:rsid w:val="001B38DE"/>
    <w:rsid w:val="001B3ED5"/>
    <w:rsid w:val="001B4404"/>
    <w:rsid w:val="001B66A6"/>
    <w:rsid w:val="001B6C05"/>
    <w:rsid w:val="001B6DC4"/>
    <w:rsid w:val="001B6F36"/>
    <w:rsid w:val="001B75A2"/>
    <w:rsid w:val="001B7907"/>
    <w:rsid w:val="001C0866"/>
    <w:rsid w:val="001C0934"/>
    <w:rsid w:val="001C09E0"/>
    <w:rsid w:val="001C12A5"/>
    <w:rsid w:val="001C2AD6"/>
    <w:rsid w:val="001C30AB"/>
    <w:rsid w:val="001C3570"/>
    <w:rsid w:val="001C40C9"/>
    <w:rsid w:val="001C5FEA"/>
    <w:rsid w:val="001C7C48"/>
    <w:rsid w:val="001D1751"/>
    <w:rsid w:val="001D25A4"/>
    <w:rsid w:val="001D2AEB"/>
    <w:rsid w:val="001D3CEE"/>
    <w:rsid w:val="001D5B98"/>
    <w:rsid w:val="001D6C56"/>
    <w:rsid w:val="001D708F"/>
    <w:rsid w:val="001D710A"/>
    <w:rsid w:val="001D739B"/>
    <w:rsid w:val="001D7BA6"/>
    <w:rsid w:val="001E052D"/>
    <w:rsid w:val="001E0CC5"/>
    <w:rsid w:val="001E1D43"/>
    <w:rsid w:val="001E1FF7"/>
    <w:rsid w:val="001E29A1"/>
    <w:rsid w:val="001E2A35"/>
    <w:rsid w:val="001E309F"/>
    <w:rsid w:val="001E356E"/>
    <w:rsid w:val="001E3DAE"/>
    <w:rsid w:val="001E41C9"/>
    <w:rsid w:val="001E43A8"/>
    <w:rsid w:val="001E4A07"/>
    <w:rsid w:val="001E4C28"/>
    <w:rsid w:val="001E4DC0"/>
    <w:rsid w:val="001E65B1"/>
    <w:rsid w:val="001F1507"/>
    <w:rsid w:val="001F25C1"/>
    <w:rsid w:val="001F2DA2"/>
    <w:rsid w:val="001F3C78"/>
    <w:rsid w:val="001F444B"/>
    <w:rsid w:val="001F4816"/>
    <w:rsid w:val="001F5098"/>
    <w:rsid w:val="001F526D"/>
    <w:rsid w:val="001F56A6"/>
    <w:rsid w:val="00200F83"/>
    <w:rsid w:val="0020269F"/>
    <w:rsid w:val="00204054"/>
    <w:rsid w:val="00204B2F"/>
    <w:rsid w:val="00205387"/>
    <w:rsid w:val="002058EB"/>
    <w:rsid w:val="0020590A"/>
    <w:rsid w:val="00206AE1"/>
    <w:rsid w:val="0020721D"/>
    <w:rsid w:val="0021021D"/>
    <w:rsid w:val="00210671"/>
    <w:rsid w:val="002110E2"/>
    <w:rsid w:val="002111F2"/>
    <w:rsid w:val="0021359A"/>
    <w:rsid w:val="0021370A"/>
    <w:rsid w:val="00213B6A"/>
    <w:rsid w:val="002162F8"/>
    <w:rsid w:val="002167DB"/>
    <w:rsid w:val="00216D49"/>
    <w:rsid w:val="00217F95"/>
    <w:rsid w:val="00221322"/>
    <w:rsid w:val="00224725"/>
    <w:rsid w:val="002247E3"/>
    <w:rsid w:val="00224EF9"/>
    <w:rsid w:val="00226044"/>
    <w:rsid w:val="002271C3"/>
    <w:rsid w:val="0022786C"/>
    <w:rsid w:val="0022789E"/>
    <w:rsid w:val="002278CF"/>
    <w:rsid w:val="002310AF"/>
    <w:rsid w:val="00232492"/>
    <w:rsid w:val="002327C9"/>
    <w:rsid w:val="0023290C"/>
    <w:rsid w:val="00233712"/>
    <w:rsid w:val="00234521"/>
    <w:rsid w:val="00235D89"/>
    <w:rsid w:val="00235DA4"/>
    <w:rsid w:val="00236935"/>
    <w:rsid w:val="00236A3B"/>
    <w:rsid w:val="00236BB1"/>
    <w:rsid w:val="002404D7"/>
    <w:rsid w:val="0024054E"/>
    <w:rsid w:val="00243775"/>
    <w:rsid w:val="0024583D"/>
    <w:rsid w:val="00245A6B"/>
    <w:rsid w:val="00245DA4"/>
    <w:rsid w:val="0024669C"/>
    <w:rsid w:val="0024678F"/>
    <w:rsid w:val="002470E7"/>
    <w:rsid w:val="002475D8"/>
    <w:rsid w:val="00247844"/>
    <w:rsid w:val="00247B6B"/>
    <w:rsid w:val="002504B1"/>
    <w:rsid w:val="00250678"/>
    <w:rsid w:val="00252208"/>
    <w:rsid w:val="002527AB"/>
    <w:rsid w:val="00252B4A"/>
    <w:rsid w:val="00252C2E"/>
    <w:rsid w:val="002533E9"/>
    <w:rsid w:val="002537FE"/>
    <w:rsid w:val="002538F5"/>
    <w:rsid w:val="00253D47"/>
    <w:rsid w:val="00254149"/>
    <w:rsid w:val="00255005"/>
    <w:rsid w:val="002553AA"/>
    <w:rsid w:val="0025638A"/>
    <w:rsid w:val="00256E1E"/>
    <w:rsid w:val="0025757A"/>
    <w:rsid w:val="0025770C"/>
    <w:rsid w:val="0026045B"/>
    <w:rsid w:val="00261654"/>
    <w:rsid w:val="00261EAB"/>
    <w:rsid w:val="0026207F"/>
    <w:rsid w:val="00262FF6"/>
    <w:rsid w:val="00263C34"/>
    <w:rsid w:val="00264122"/>
    <w:rsid w:val="00265A0B"/>
    <w:rsid w:val="002670B3"/>
    <w:rsid w:val="0026761F"/>
    <w:rsid w:val="00272E97"/>
    <w:rsid w:val="00273E0A"/>
    <w:rsid w:val="00273FDC"/>
    <w:rsid w:val="0027464E"/>
    <w:rsid w:val="0027703B"/>
    <w:rsid w:val="002775B7"/>
    <w:rsid w:val="0027794A"/>
    <w:rsid w:val="00281A5D"/>
    <w:rsid w:val="00281AB5"/>
    <w:rsid w:val="00281B55"/>
    <w:rsid w:val="00282593"/>
    <w:rsid w:val="00282FD4"/>
    <w:rsid w:val="002835A8"/>
    <w:rsid w:val="002844F1"/>
    <w:rsid w:val="00284C02"/>
    <w:rsid w:val="00284D95"/>
    <w:rsid w:val="002851DE"/>
    <w:rsid w:val="00287E9E"/>
    <w:rsid w:val="00290AAD"/>
    <w:rsid w:val="002912CE"/>
    <w:rsid w:val="00294D7E"/>
    <w:rsid w:val="002958B1"/>
    <w:rsid w:val="00296D8F"/>
    <w:rsid w:val="00297424"/>
    <w:rsid w:val="00297827"/>
    <w:rsid w:val="002A190B"/>
    <w:rsid w:val="002A3534"/>
    <w:rsid w:val="002A52CF"/>
    <w:rsid w:val="002A5B50"/>
    <w:rsid w:val="002A72B6"/>
    <w:rsid w:val="002A7C7A"/>
    <w:rsid w:val="002B2192"/>
    <w:rsid w:val="002B3C82"/>
    <w:rsid w:val="002B43F8"/>
    <w:rsid w:val="002B4545"/>
    <w:rsid w:val="002B5A94"/>
    <w:rsid w:val="002B60EA"/>
    <w:rsid w:val="002B6418"/>
    <w:rsid w:val="002C0AC9"/>
    <w:rsid w:val="002C1C7B"/>
    <w:rsid w:val="002C2099"/>
    <w:rsid w:val="002C2B59"/>
    <w:rsid w:val="002C3126"/>
    <w:rsid w:val="002C3C9D"/>
    <w:rsid w:val="002C4ED2"/>
    <w:rsid w:val="002C6110"/>
    <w:rsid w:val="002C65BE"/>
    <w:rsid w:val="002C68B6"/>
    <w:rsid w:val="002C7084"/>
    <w:rsid w:val="002C7508"/>
    <w:rsid w:val="002D013B"/>
    <w:rsid w:val="002D2AEE"/>
    <w:rsid w:val="002D2F02"/>
    <w:rsid w:val="002D3F6F"/>
    <w:rsid w:val="002D4035"/>
    <w:rsid w:val="002D433E"/>
    <w:rsid w:val="002D59D8"/>
    <w:rsid w:val="002D5FE6"/>
    <w:rsid w:val="002D6CF7"/>
    <w:rsid w:val="002D6DFB"/>
    <w:rsid w:val="002D798C"/>
    <w:rsid w:val="002E04D1"/>
    <w:rsid w:val="002E1248"/>
    <w:rsid w:val="002E1C7C"/>
    <w:rsid w:val="002E216D"/>
    <w:rsid w:val="002E23B1"/>
    <w:rsid w:val="002E3520"/>
    <w:rsid w:val="002E3A58"/>
    <w:rsid w:val="002E3B3E"/>
    <w:rsid w:val="002E3B72"/>
    <w:rsid w:val="002E3ECD"/>
    <w:rsid w:val="002E3F79"/>
    <w:rsid w:val="002E421C"/>
    <w:rsid w:val="002E51A8"/>
    <w:rsid w:val="002E5364"/>
    <w:rsid w:val="002E5C32"/>
    <w:rsid w:val="002E73E5"/>
    <w:rsid w:val="002E7FAF"/>
    <w:rsid w:val="002F05B5"/>
    <w:rsid w:val="002F1BE2"/>
    <w:rsid w:val="002F2015"/>
    <w:rsid w:val="002F2A96"/>
    <w:rsid w:val="002F4D45"/>
    <w:rsid w:val="002F5859"/>
    <w:rsid w:val="002F5DF4"/>
    <w:rsid w:val="002F6099"/>
    <w:rsid w:val="002F6ED4"/>
    <w:rsid w:val="0030038E"/>
    <w:rsid w:val="0030080B"/>
    <w:rsid w:val="0030141D"/>
    <w:rsid w:val="00301A8B"/>
    <w:rsid w:val="00301C18"/>
    <w:rsid w:val="00302739"/>
    <w:rsid w:val="00304E0F"/>
    <w:rsid w:val="00305508"/>
    <w:rsid w:val="00306257"/>
    <w:rsid w:val="00306806"/>
    <w:rsid w:val="003070D5"/>
    <w:rsid w:val="00307C69"/>
    <w:rsid w:val="00307EA1"/>
    <w:rsid w:val="00310627"/>
    <w:rsid w:val="00310AFA"/>
    <w:rsid w:val="00310EDA"/>
    <w:rsid w:val="00311B06"/>
    <w:rsid w:val="003155ED"/>
    <w:rsid w:val="0031591A"/>
    <w:rsid w:val="0031606A"/>
    <w:rsid w:val="003165BB"/>
    <w:rsid w:val="00317028"/>
    <w:rsid w:val="00317CD4"/>
    <w:rsid w:val="0032017A"/>
    <w:rsid w:val="00321179"/>
    <w:rsid w:val="00321208"/>
    <w:rsid w:val="00321EA5"/>
    <w:rsid w:val="0032214A"/>
    <w:rsid w:val="00322BF6"/>
    <w:rsid w:val="00324B5B"/>
    <w:rsid w:val="003275DE"/>
    <w:rsid w:val="00327772"/>
    <w:rsid w:val="003300E9"/>
    <w:rsid w:val="003306D1"/>
    <w:rsid w:val="00331F33"/>
    <w:rsid w:val="00332B4C"/>
    <w:rsid w:val="00332E50"/>
    <w:rsid w:val="0033469D"/>
    <w:rsid w:val="00334A99"/>
    <w:rsid w:val="00334BDB"/>
    <w:rsid w:val="00335607"/>
    <w:rsid w:val="00335914"/>
    <w:rsid w:val="0033618F"/>
    <w:rsid w:val="003363F8"/>
    <w:rsid w:val="00340090"/>
    <w:rsid w:val="00340352"/>
    <w:rsid w:val="00341076"/>
    <w:rsid w:val="003416C3"/>
    <w:rsid w:val="0034176D"/>
    <w:rsid w:val="003422A2"/>
    <w:rsid w:val="0034238B"/>
    <w:rsid w:val="003446F9"/>
    <w:rsid w:val="00346861"/>
    <w:rsid w:val="003472F2"/>
    <w:rsid w:val="00347CE6"/>
    <w:rsid w:val="00350776"/>
    <w:rsid w:val="003507A4"/>
    <w:rsid w:val="00350942"/>
    <w:rsid w:val="00350CB0"/>
    <w:rsid w:val="00351C01"/>
    <w:rsid w:val="00352526"/>
    <w:rsid w:val="00352A75"/>
    <w:rsid w:val="00352FEE"/>
    <w:rsid w:val="003536DA"/>
    <w:rsid w:val="00353DF3"/>
    <w:rsid w:val="00354151"/>
    <w:rsid w:val="00354410"/>
    <w:rsid w:val="0035504E"/>
    <w:rsid w:val="00355FD1"/>
    <w:rsid w:val="00356113"/>
    <w:rsid w:val="00356F26"/>
    <w:rsid w:val="003577D8"/>
    <w:rsid w:val="003579C2"/>
    <w:rsid w:val="00357F27"/>
    <w:rsid w:val="00360003"/>
    <w:rsid w:val="00361A36"/>
    <w:rsid w:val="00363FE9"/>
    <w:rsid w:val="00364099"/>
    <w:rsid w:val="00364C6C"/>
    <w:rsid w:val="00364DB1"/>
    <w:rsid w:val="003667FB"/>
    <w:rsid w:val="003672E4"/>
    <w:rsid w:val="003676C0"/>
    <w:rsid w:val="00370B0A"/>
    <w:rsid w:val="00370C0C"/>
    <w:rsid w:val="00371437"/>
    <w:rsid w:val="00371878"/>
    <w:rsid w:val="00372BB5"/>
    <w:rsid w:val="00372C6E"/>
    <w:rsid w:val="00372DB5"/>
    <w:rsid w:val="003745B0"/>
    <w:rsid w:val="00374607"/>
    <w:rsid w:val="003764BA"/>
    <w:rsid w:val="00376E2C"/>
    <w:rsid w:val="00377748"/>
    <w:rsid w:val="00377BD9"/>
    <w:rsid w:val="00382165"/>
    <w:rsid w:val="00383F81"/>
    <w:rsid w:val="00383F84"/>
    <w:rsid w:val="00384085"/>
    <w:rsid w:val="00384214"/>
    <w:rsid w:val="003850A3"/>
    <w:rsid w:val="00385484"/>
    <w:rsid w:val="003855B9"/>
    <w:rsid w:val="00386698"/>
    <w:rsid w:val="00386A40"/>
    <w:rsid w:val="00386ABA"/>
    <w:rsid w:val="0039116E"/>
    <w:rsid w:val="003919D9"/>
    <w:rsid w:val="00392A83"/>
    <w:rsid w:val="00392FE5"/>
    <w:rsid w:val="00393F63"/>
    <w:rsid w:val="00394898"/>
    <w:rsid w:val="00394CD8"/>
    <w:rsid w:val="00395E7D"/>
    <w:rsid w:val="00396A8B"/>
    <w:rsid w:val="0039701C"/>
    <w:rsid w:val="0039709F"/>
    <w:rsid w:val="0039714C"/>
    <w:rsid w:val="00397495"/>
    <w:rsid w:val="00397CE1"/>
    <w:rsid w:val="003A09FC"/>
    <w:rsid w:val="003A106F"/>
    <w:rsid w:val="003A2429"/>
    <w:rsid w:val="003A270B"/>
    <w:rsid w:val="003A3513"/>
    <w:rsid w:val="003A3945"/>
    <w:rsid w:val="003A3F4D"/>
    <w:rsid w:val="003A45DB"/>
    <w:rsid w:val="003A45F3"/>
    <w:rsid w:val="003A650A"/>
    <w:rsid w:val="003A6854"/>
    <w:rsid w:val="003A68C2"/>
    <w:rsid w:val="003A6B93"/>
    <w:rsid w:val="003B0B87"/>
    <w:rsid w:val="003B2032"/>
    <w:rsid w:val="003B270A"/>
    <w:rsid w:val="003B2F12"/>
    <w:rsid w:val="003B3099"/>
    <w:rsid w:val="003B3B56"/>
    <w:rsid w:val="003B4646"/>
    <w:rsid w:val="003B49DD"/>
    <w:rsid w:val="003B638E"/>
    <w:rsid w:val="003B6422"/>
    <w:rsid w:val="003B661E"/>
    <w:rsid w:val="003B6BF9"/>
    <w:rsid w:val="003B71B0"/>
    <w:rsid w:val="003B7D0E"/>
    <w:rsid w:val="003C1254"/>
    <w:rsid w:val="003C1C4C"/>
    <w:rsid w:val="003C1DDF"/>
    <w:rsid w:val="003C2B97"/>
    <w:rsid w:val="003C589E"/>
    <w:rsid w:val="003C5D3B"/>
    <w:rsid w:val="003C6BAE"/>
    <w:rsid w:val="003C7499"/>
    <w:rsid w:val="003D01E6"/>
    <w:rsid w:val="003D03BD"/>
    <w:rsid w:val="003D18DF"/>
    <w:rsid w:val="003D1A58"/>
    <w:rsid w:val="003D2AD0"/>
    <w:rsid w:val="003D3A23"/>
    <w:rsid w:val="003D3A4A"/>
    <w:rsid w:val="003D4045"/>
    <w:rsid w:val="003D4797"/>
    <w:rsid w:val="003D4D3A"/>
    <w:rsid w:val="003D4DA6"/>
    <w:rsid w:val="003D4F97"/>
    <w:rsid w:val="003E066F"/>
    <w:rsid w:val="003E0D41"/>
    <w:rsid w:val="003E174C"/>
    <w:rsid w:val="003E1FC2"/>
    <w:rsid w:val="003E29AB"/>
    <w:rsid w:val="003E4021"/>
    <w:rsid w:val="003E50EB"/>
    <w:rsid w:val="003E5359"/>
    <w:rsid w:val="003E55C2"/>
    <w:rsid w:val="003E5E94"/>
    <w:rsid w:val="003E6207"/>
    <w:rsid w:val="003E620C"/>
    <w:rsid w:val="003E6746"/>
    <w:rsid w:val="003E7525"/>
    <w:rsid w:val="003F1321"/>
    <w:rsid w:val="003F15AA"/>
    <w:rsid w:val="003F25D6"/>
    <w:rsid w:val="003F28A6"/>
    <w:rsid w:val="003F3976"/>
    <w:rsid w:val="003F3FD4"/>
    <w:rsid w:val="003F4291"/>
    <w:rsid w:val="003F563F"/>
    <w:rsid w:val="003F5C54"/>
    <w:rsid w:val="003F60AC"/>
    <w:rsid w:val="003F6651"/>
    <w:rsid w:val="003F7E0A"/>
    <w:rsid w:val="00400634"/>
    <w:rsid w:val="00400C92"/>
    <w:rsid w:val="00400FFE"/>
    <w:rsid w:val="004010C3"/>
    <w:rsid w:val="0040148A"/>
    <w:rsid w:val="004014AF"/>
    <w:rsid w:val="004014D7"/>
    <w:rsid w:val="0040273B"/>
    <w:rsid w:val="004027E9"/>
    <w:rsid w:val="00402926"/>
    <w:rsid w:val="00402D49"/>
    <w:rsid w:val="00403296"/>
    <w:rsid w:val="004033DA"/>
    <w:rsid w:val="00403FD1"/>
    <w:rsid w:val="004046CF"/>
    <w:rsid w:val="004061DF"/>
    <w:rsid w:val="00406719"/>
    <w:rsid w:val="00406D30"/>
    <w:rsid w:val="00411286"/>
    <w:rsid w:val="00411732"/>
    <w:rsid w:val="00412573"/>
    <w:rsid w:val="00412663"/>
    <w:rsid w:val="00413028"/>
    <w:rsid w:val="004132BB"/>
    <w:rsid w:val="0041557D"/>
    <w:rsid w:val="00420359"/>
    <w:rsid w:val="00420AB3"/>
    <w:rsid w:val="00421FCC"/>
    <w:rsid w:val="00423B00"/>
    <w:rsid w:val="00424151"/>
    <w:rsid w:val="00424AB9"/>
    <w:rsid w:val="00424B8B"/>
    <w:rsid w:val="00424DDF"/>
    <w:rsid w:val="00424E83"/>
    <w:rsid w:val="004255A2"/>
    <w:rsid w:val="004277E7"/>
    <w:rsid w:val="00430149"/>
    <w:rsid w:val="00430A56"/>
    <w:rsid w:val="004315CC"/>
    <w:rsid w:val="00431848"/>
    <w:rsid w:val="00432708"/>
    <w:rsid w:val="00435337"/>
    <w:rsid w:val="004355A4"/>
    <w:rsid w:val="00437A92"/>
    <w:rsid w:val="00437AD9"/>
    <w:rsid w:val="00437BC6"/>
    <w:rsid w:val="00437BEA"/>
    <w:rsid w:val="00441A60"/>
    <w:rsid w:val="0044282B"/>
    <w:rsid w:val="00442A38"/>
    <w:rsid w:val="00442ECB"/>
    <w:rsid w:val="00443DC1"/>
    <w:rsid w:val="00444D2D"/>
    <w:rsid w:val="0044538B"/>
    <w:rsid w:val="00446A8C"/>
    <w:rsid w:val="00446D92"/>
    <w:rsid w:val="00446F1C"/>
    <w:rsid w:val="00450E4F"/>
    <w:rsid w:val="00451625"/>
    <w:rsid w:val="00451B76"/>
    <w:rsid w:val="00451E3E"/>
    <w:rsid w:val="004541CD"/>
    <w:rsid w:val="0045558A"/>
    <w:rsid w:val="0045559E"/>
    <w:rsid w:val="00456611"/>
    <w:rsid w:val="0045717D"/>
    <w:rsid w:val="00457A69"/>
    <w:rsid w:val="0046068F"/>
    <w:rsid w:val="00460B0E"/>
    <w:rsid w:val="004611B7"/>
    <w:rsid w:val="00461703"/>
    <w:rsid w:val="00462216"/>
    <w:rsid w:val="004626E2"/>
    <w:rsid w:val="00462C0C"/>
    <w:rsid w:val="00463680"/>
    <w:rsid w:val="00463FAA"/>
    <w:rsid w:val="00464468"/>
    <w:rsid w:val="00464B71"/>
    <w:rsid w:val="00470E03"/>
    <w:rsid w:val="00471348"/>
    <w:rsid w:val="0047191F"/>
    <w:rsid w:val="00472101"/>
    <w:rsid w:val="004723DE"/>
    <w:rsid w:val="004726D8"/>
    <w:rsid w:val="0047295B"/>
    <w:rsid w:val="00472A52"/>
    <w:rsid w:val="0047354D"/>
    <w:rsid w:val="00473E9C"/>
    <w:rsid w:val="00474836"/>
    <w:rsid w:val="00474FD0"/>
    <w:rsid w:val="00476DB8"/>
    <w:rsid w:val="00480A41"/>
    <w:rsid w:val="00480AF5"/>
    <w:rsid w:val="00483E83"/>
    <w:rsid w:val="004847FE"/>
    <w:rsid w:val="004859A4"/>
    <w:rsid w:val="0048687F"/>
    <w:rsid w:val="004877AF"/>
    <w:rsid w:val="00490634"/>
    <w:rsid w:val="00490F25"/>
    <w:rsid w:val="004914AF"/>
    <w:rsid w:val="004923E0"/>
    <w:rsid w:val="00492D35"/>
    <w:rsid w:val="00492D45"/>
    <w:rsid w:val="004936B2"/>
    <w:rsid w:val="00494666"/>
    <w:rsid w:val="00494A1A"/>
    <w:rsid w:val="00494C19"/>
    <w:rsid w:val="00494D4E"/>
    <w:rsid w:val="004957EF"/>
    <w:rsid w:val="00495C33"/>
    <w:rsid w:val="00495C55"/>
    <w:rsid w:val="00496E82"/>
    <w:rsid w:val="00497077"/>
    <w:rsid w:val="004A1309"/>
    <w:rsid w:val="004A1402"/>
    <w:rsid w:val="004A1D69"/>
    <w:rsid w:val="004A416C"/>
    <w:rsid w:val="004A4794"/>
    <w:rsid w:val="004A5D78"/>
    <w:rsid w:val="004A72D3"/>
    <w:rsid w:val="004A7836"/>
    <w:rsid w:val="004A7983"/>
    <w:rsid w:val="004B01E5"/>
    <w:rsid w:val="004B05AD"/>
    <w:rsid w:val="004B0612"/>
    <w:rsid w:val="004B128A"/>
    <w:rsid w:val="004B212D"/>
    <w:rsid w:val="004B2994"/>
    <w:rsid w:val="004B4D87"/>
    <w:rsid w:val="004B6711"/>
    <w:rsid w:val="004B6A6B"/>
    <w:rsid w:val="004B72D2"/>
    <w:rsid w:val="004C0003"/>
    <w:rsid w:val="004C01CB"/>
    <w:rsid w:val="004C16AB"/>
    <w:rsid w:val="004C180C"/>
    <w:rsid w:val="004C2358"/>
    <w:rsid w:val="004C299E"/>
    <w:rsid w:val="004C371F"/>
    <w:rsid w:val="004C38ED"/>
    <w:rsid w:val="004C3FBE"/>
    <w:rsid w:val="004C41B3"/>
    <w:rsid w:val="004D0971"/>
    <w:rsid w:val="004D09EF"/>
    <w:rsid w:val="004D0E14"/>
    <w:rsid w:val="004D13F3"/>
    <w:rsid w:val="004D142A"/>
    <w:rsid w:val="004D1A85"/>
    <w:rsid w:val="004D3EF3"/>
    <w:rsid w:val="004D407F"/>
    <w:rsid w:val="004D412E"/>
    <w:rsid w:val="004D46A9"/>
    <w:rsid w:val="004D5244"/>
    <w:rsid w:val="004D68A9"/>
    <w:rsid w:val="004D782B"/>
    <w:rsid w:val="004E13FC"/>
    <w:rsid w:val="004E1FE0"/>
    <w:rsid w:val="004E3C40"/>
    <w:rsid w:val="004E4689"/>
    <w:rsid w:val="004E4720"/>
    <w:rsid w:val="004E4F53"/>
    <w:rsid w:val="004E54A4"/>
    <w:rsid w:val="004E581F"/>
    <w:rsid w:val="004E6F5D"/>
    <w:rsid w:val="004F0356"/>
    <w:rsid w:val="004F045D"/>
    <w:rsid w:val="004F174F"/>
    <w:rsid w:val="004F1CC1"/>
    <w:rsid w:val="004F2115"/>
    <w:rsid w:val="004F4449"/>
    <w:rsid w:val="004F4A5C"/>
    <w:rsid w:val="004F507A"/>
    <w:rsid w:val="004F5558"/>
    <w:rsid w:val="004F6306"/>
    <w:rsid w:val="004F6F1D"/>
    <w:rsid w:val="00500C80"/>
    <w:rsid w:val="00501034"/>
    <w:rsid w:val="005019F5"/>
    <w:rsid w:val="00501F2F"/>
    <w:rsid w:val="0050301C"/>
    <w:rsid w:val="00503282"/>
    <w:rsid w:val="00504C1B"/>
    <w:rsid w:val="005050A2"/>
    <w:rsid w:val="005059EC"/>
    <w:rsid w:val="0050612A"/>
    <w:rsid w:val="005062B4"/>
    <w:rsid w:val="0050758C"/>
    <w:rsid w:val="00507D70"/>
    <w:rsid w:val="00510541"/>
    <w:rsid w:val="00510B57"/>
    <w:rsid w:val="00511275"/>
    <w:rsid w:val="005113E2"/>
    <w:rsid w:val="005115B5"/>
    <w:rsid w:val="00512D4A"/>
    <w:rsid w:val="00512EE5"/>
    <w:rsid w:val="00513B22"/>
    <w:rsid w:val="00514A30"/>
    <w:rsid w:val="0051584B"/>
    <w:rsid w:val="005159CF"/>
    <w:rsid w:val="00515D34"/>
    <w:rsid w:val="00516801"/>
    <w:rsid w:val="00516B1A"/>
    <w:rsid w:val="00516B87"/>
    <w:rsid w:val="005177B6"/>
    <w:rsid w:val="00517B0A"/>
    <w:rsid w:val="00520190"/>
    <w:rsid w:val="005233B0"/>
    <w:rsid w:val="005236FD"/>
    <w:rsid w:val="0052394C"/>
    <w:rsid w:val="005243BF"/>
    <w:rsid w:val="005249D1"/>
    <w:rsid w:val="00524B2A"/>
    <w:rsid w:val="00524BC6"/>
    <w:rsid w:val="00525ED3"/>
    <w:rsid w:val="0052718E"/>
    <w:rsid w:val="0052743D"/>
    <w:rsid w:val="005277E9"/>
    <w:rsid w:val="00530E1A"/>
    <w:rsid w:val="0053116F"/>
    <w:rsid w:val="0053228B"/>
    <w:rsid w:val="00534094"/>
    <w:rsid w:val="00535095"/>
    <w:rsid w:val="0053534A"/>
    <w:rsid w:val="00535A92"/>
    <w:rsid w:val="00535F9D"/>
    <w:rsid w:val="00536672"/>
    <w:rsid w:val="005369BD"/>
    <w:rsid w:val="00536A0C"/>
    <w:rsid w:val="00536DEF"/>
    <w:rsid w:val="00537308"/>
    <w:rsid w:val="00537911"/>
    <w:rsid w:val="00540D56"/>
    <w:rsid w:val="005421EE"/>
    <w:rsid w:val="00542864"/>
    <w:rsid w:val="005434F2"/>
    <w:rsid w:val="00544515"/>
    <w:rsid w:val="00544D19"/>
    <w:rsid w:val="0054528D"/>
    <w:rsid w:val="005456DE"/>
    <w:rsid w:val="005463D5"/>
    <w:rsid w:val="00546551"/>
    <w:rsid w:val="00546F87"/>
    <w:rsid w:val="00550E61"/>
    <w:rsid w:val="00551C1B"/>
    <w:rsid w:val="00552223"/>
    <w:rsid w:val="0055269E"/>
    <w:rsid w:val="00552EE9"/>
    <w:rsid w:val="0055336A"/>
    <w:rsid w:val="005542A7"/>
    <w:rsid w:val="00554C61"/>
    <w:rsid w:val="00555802"/>
    <w:rsid w:val="00555A21"/>
    <w:rsid w:val="00556167"/>
    <w:rsid w:val="00556B69"/>
    <w:rsid w:val="00556BBF"/>
    <w:rsid w:val="005575C5"/>
    <w:rsid w:val="00557AE5"/>
    <w:rsid w:val="0056198D"/>
    <w:rsid w:val="00562D68"/>
    <w:rsid w:val="00564AD6"/>
    <w:rsid w:val="0056752F"/>
    <w:rsid w:val="00567BB1"/>
    <w:rsid w:val="00570B72"/>
    <w:rsid w:val="005719CE"/>
    <w:rsid w:val="00572FB3"/>
    <w:rsid w:val="00573833"/>
    <w:rsid w:val="00574C1F"/>
    <w:rsid w:val="00574E52"/>
    <w:rsid w:val="0057633B"/>
    <w:rsid w:val="00577B12"/>
    <w:rsid w:val="0058080D"/>
    <w:rsid w:val="0058080E"/>
    <w:rsid w:val="005816C6"/>
    <w:rsid w:val="00583A58"/>
    <w:rsid w:val="005843B5"/>
    <w:rsid w:val="00587D75"/>
    <w:rsid w:val="00590B0E"/>
    <w:rsid w:val="00591372"/>
    <w:rsid w:val="005919CE"/>
    <w:rsid w:val="00591A2E"/>
    <w:rsid w:val="005928BD"/>
    <w:rsid w:val="005941A4"/>
    <w:rsid w:val="0059585C"/>
    <w:rsid w:val="00596E04"/>
    <w:rsid w:val="00597223"/>
    <w:rsid w:val="0059760E"/>
    <w:rsid w:val="00597F6F"/>
    <w:rsid w:val="005A0437"/>
    <w:rsid w:val="005A09EE"/>
    <w:rsid w:val="005A128D"/>
    <w:rsid w:val="005A141B"/>
    <w:rsid w:val="005A217C"/>
    <w:rsid w:val="005A2780"/>
    <w:rsid w:val="005A2A0B"/>
    <w:rsid w:val="005A3446"/>
    <w:rsid w:val="005A3D84"/>
    <w:rsid w:val="005A5741"/>
    <w:rsid w:val="005A6874"/>
    <w:rsid w:val="005A6E8E"/>
    <w:rsid w:val="005A74E0"/>
    <w:rsid w:val="005B08E9"/>
    <w:rsid w:val="005B173E"/>
    <w:rsid w:val="005B249B"/>
    <w:rsid w:val="005B4237"/>
    <w:rsid w:val="005B46C1"/>
    <w:rsid w:val="005B5235"/>
    <w:rsid w:val="005B5A10"/>
    <w:rsid w:val="005B5A79"/>
    <w:rsid w:val="005B5AD1"/>
    <w:rsid w:val="005B6043"/>
    <w:rsid w:val="005B64B5"/>
    <w:rsid w:val="005B688C"/>
    <w:rsid w:val="005B71A7"/>
    <w:rsid w:val="005B72FF"/>
    <w:rsid w:val="005C16B4"/>
    <w:rsid w:val="005C1D34"/>
    <w:rsid w:val="005C2FA3"/>
    <w:rsid w:val="005C303B"/>
    <w:rsid w:val="005C481C"/>
    <w:rsid w:val="005C4913"/>
    <w:rsid w:val="005C4CA4"/>
    <w:rsid w:val="005C53B5"/>
    <w:rsid w:val="005C53C1"/>
    <w:rsid w:val="005C571F"/>
    <w:rsid w:val="005C5A1B"/>
    <w:rsid w:val="005C6C51"/>
    <w:rsid w:val="005D05F7"/>
    <w:rsid w:val="005D0671"/>
    <w:rsid w:val="005D0B0C"/>
    <w:rsid w:val="005D14A7"/>
    <w:rsid w:val="005D247C"/>
    <w:rsid w:val="005D2CAB"/>
    <w:rsid w:val="005D3EBD"/>
    <w:rsid w:val="005D4AE8"/>
    <w:rsid w:val="005D5A63"/>
    <w:rsid w:val="005D60C9"/>
    <w:rsid w:val="005D6A20"/>
    <w:rsid w:val="005D706C"/>
    <w:rsid w:val="005D743A"/>
    <w:rsid w:val="005E0087"/>
    <w:rsid w:val="005E0848"/>
    <w:rsid w:val="005E0B97"/>
    <w:rsid w:val="005E210C"/>
    <w:rsid w:val="005E292A"/>
    <w:rsid w:val="005E3628"/>
    <w:rsid w:val="005E4FA4"/>
    <w:rsid w:val="005E51C0"/>
    <w:rsid w:val="005E6324"/>
    <w:rsid w:val="005E7019"/>
    <w:rsid w:val="005E7C00"/>
    <w:rsid w:val="005F04C2"/>
    <w:rsid w:val="005F078D"/>
    <w:rsid w:val="005F1037"/>
    <w:rsid w:val="005F114F"/>
    <w:rsid w:val="005F2335"/>
    <w:rsid w:val="005F3578"/>
    <w:rsid w:val="005F3920"/>
    <w:rsid w:val="005F39C3"/>
    <w:rsid w:val="005F416F"/>
    <w:rsid w:val="005F44BC"/>
    <w:rsid w:val="005F54C8"/>
    <w:rsid w:val="005F7112"/>
    <w:rsid w:val="005F7442"/>
    <w:rsid w:val="0060024E"/>
    <w:rsid w:val="00600595"/>
    <w:rsid w:val="00600605"/>
    <w:rsid w:val="00600919"/>
    <w:rsid w:val="0060189A"/>
    <w:rsid w:val="00601D64"/>
    <w:rsid w:val="00601D8B"/>
    <w:rsid w:val="00602BC6"/>
    <w:rsid w:val="0060434A"/>
    <w:rsid w:val="00604803"/>
    <w:rsid w:val="0060517A"/>
    <w:rsid w:val="0060657E"/>
    <w:rsid w:val="0060677F"/>
    <w:rsid w:val="00606E4C"/>
    <w:rsid w:val="00607188"/>
    <w:rsid w:val="00610D4B"/>
    <w:rsid w:val="0061193E"/>
    <w:rsid w:val="0061298A"/>
    <w:rsid w:val="006136A1"/>
    <w:rsid w:val="00613BE4"/>
    <w:rsid w:val="0061485A"/>
    <w:rsid w:val="00616863"/>
    <w:rsid w:val="00617D76"/>
    <w:rsid w:val="00620473"/>
    <w:rsid w:val="00620666"/>
    <w:rsid w:val="006215C4"/>
    <w:rsid w:val="00621622"/>
    <w:rsid w:val="00622071"/>
    <w:rsid w:val="0062224E"/>
    <w:rsid w:val="006224F4"/>
    <w:rsid w:val="00622A6D"/>
    <w:rsid w:val="00622F57"/>
    <w:rsid w:val="00624447"/>
    <w:rsid w:val="006256A2"/>
    <w:rsid w:val="00625A6D"/>
    <w:rsid w:val="00626930"/>
    <w:rsid w:val="00630591"/>
    <w:rsid w:val="00630C72"/>
    <w:rsid w:val="00631AD0"/>
    <w:rsid w:val="006326C8"/>
    <w:rsid w:val="00632E8E"/>
    <w:rsid w:val="00633CD8"/>
    <w:rsid w:val="00634525"/>
    <w:rsid w:val="0063487B"/>
    <w:rsid w:val="006362D0"/>
    <w:rsid w:val="00636714"/>
    <w:rsid w:val="00636B7F"/>
    <w:rsid w:val="00637100"/>
    <w:rsid w:val="006374EE"/>
    <w:rsid w:val="006402AE"/>
    <w:rsid w:val="00640459"/>
    <w:rsid w:val="006417ED"/>
    <w:rsid w:val="00642740"/>
    <w:rsid w:val="006427ED"/>
    <w:rsid w:val="00643071"/>
    <w:rsid w:val="00643309"/>
    <w:rsid w:val="006454C1"/>
    <w:rsid w:val="00646508"/>
    <w:rsid w:val="00647F15"/>
    <w:rsid w:val="00647F7A"/>
    <w:rsid w:val="00647FE8"/>
    <w:rsid w:val="00650B0B"/>
    <w:rsid w:val="00651F95"/>
    <w:rsid w:val="006521DF"/>
    <w:rsid w:val="00652764"/>
    <w:rsid w:val="006547C4"/>
    <w:rsid w:val="00654A1A"/>
    <w:rsid w:val="00655150"/>
    <w:rsid w:val="00656412"/>
    <w:rsid w:val="006609BC"/>
    <w:rsid w:val="00661756"/>
    <w:rsid w:val="00661BDB"/>
    <w:rsid w:val="00662A5A"/>
    <w:rsid w:val="00662F5A"/>
    <w:rsid w:val="006631F0"/>
    <w:rsid w:val="006634CB"/>
    <w:rsid w:val="00664752"/>
    <w:rsid w:val="00665ED4"/>
    <w:rsid w:val="00666CAC"/>
    <w:rsid w:val="006678E0"/>
    <w:rsid w:val="006704ED"/>
    <w:rsid w:val="00670581"/>
    <w:rsid w:val="00670F9A"/>
    <w:rsid w:val="00672882"/>
    <w:rsid w:val="00673237"/>
    <w:rsid w:val="0067367B"/>
    <w:rsid w:val="00673C1F"/>
    <w:rsid w:val="00673F4B"/>
    <w:rsid w:val="006741CA"/>
    <w:rsid w:val="00675890"/>
    <w:rsid w:val="00677DF0"/>
    <w:rsid w:val="0068121A"/>
    <w:rsid w:val="00681A64"/>
    <w:rsid w:val="00682779"/>
    <w:rsid w:val="00682C54"/>
    <w:rsid w:val="00682CCD"/>
    <w:rsid w:val="00683142"/>
    <w:rsid w:val="00684B43"/>
    <w:rsid w:val="00685094"/>
    <w:rsid w:val="00685819"/>
    <w:rsid w:val="00686B70"/>
    <w:rsid w:val="00687DBD"/>
    <w:rsid w:val="006921A4"/>
    <w:rsid w:val="00692ADA"/>
    <w:rsid w:val="00693239"/>
    <w:rsid w:val="0069468B"/>
    <w:rsid w:val="0069477A"/>
    <w:rsid w:val="006951E2"/>
    <w:rsid w:val="0069522E"/>
    <w:rsid w:val="0069554F"/>
    <w:rsid w:val="00695C82"/>
    <w:rsid w:val="0069695A"/>
    <w:rsid w:val="00697812"/>
    <w:rsid w:val="00697A60"/>
    <w:rsid w:val="006A013A"/>
    <w:rsid w:val="006A0553"/>
    <w:rsid w:val="006A0A94"/>
    <w:rsid w:val="006A0DE5"/>
    <w:rsid w:val="006A219D"/>
    <w:rsid w:val="006A24D0"/>
    <w:rsid w:val="006A2BEB"/>
    <w:rsid w:val="006A30B3"/>
    <w:rsid w:val="006A42F7"/>
    <w:rsid w:val="006A4C50"/>
    <w:rsid w:val="006A4D52"/>
    <w:rsid w:val="006A54D0"/>
    <w:rsid w:val="006A6613"/>
    <w:rsid w:val="006A6EB5"/>
    <w:rsid w:val="006B0A69"/>
    <w:rsid w:val="006B1219"/>
    <w:rsid w:val="006B1512"/>
    <w:rsid w:val="006B2680"/>
    <w:rsid w:val="006B31CD"/>
    <w:rsid w:val="006B4693"/>
    <w:rsid w:val="006B54CA"/>
    <w:rsid w:val="006B6B09"/>
    <w:rsid w:val="006B6D4B"/>
    <w:rsid w:val="006B6E12"/>
    <w:rsid w:val="006B72E7"/>
    <w:rsid w:val="006B7B07"/>
    <w:rsid w:val="006C1FFC"/>
    <w:rsid w:val="006C208C"/>
    <w:rsid w:val="006C40CA"/>
    <w:rsid w:val="006C49E7"/>
    <w:rsid w:val="006C6E3E"/>
    <w:rsid w:val="006C7A2C"/>
    <w:rsid w:val="006C7EA5"/>
    <w:rsid w:val="006D07A3"/>
    <w:rsid w:val="006D17D2"/>
    <w:rsid w:val="006D1AFC"/>
    <w:rsid w:val="006D21A7"/>
    <w:rsid w:val="006D3AA8"/>
    <w:rsid w:val="006D3F8C"/>
    <w:rsid w:val="006D4F90"/>
    <w:rsid w:val="006D57A5"/>
    <w:rsid w:val="006D6038"/>
    <w:rsid w:val="006D63E9"/>
    <w:rsid w:val="006D6747"/>
    <w:rsid w:val="006D6CB1"/>
    <w:rsid w:val="006D7DAF"/>
    <w:rsid w:val="006E010D"/>
    <w:rsid w:val="006E16CF"/>
    <w:rsid w:val="006E1901"/>
    <w:rsid w:val="006E4132"/>
    <w:rsid w:val="006E4E90"/>
    <w:rsid w:val="006E5B70"/>
    <w:rsid w:val="006E5EA3"/>
    <w:rsid w:val="006E5F4E"/>
    <w:rsid w:val="006F036F"/>
    <w:rsid w:val="006F03AF"/>
    <w:rsid w:val="006F05B2"/>
    <w:rsid w:val="006F094F"/>
    <w:rsid w:val="006F3A66"/>
    <w:rsid w:val="006F5E9D"/>
    <w:rsid w:val="006F5F76"/>
    <w:rsid w:val="006F74F4"/>
    <w:rsid w:val="00702352"/>
    <w:rsid w:val="00703824"/>
    <w:rsid w:val="00703CC8"/>
    <w:rsid w:val="00705B5B"/>
    <w:rsid w:val="0070608B"/>
    <w:rsid w:val="007064DD"/>
    <w:rsid w:val="007074DE"/>
    <w:rsid w:val="007075D7"/>
    <w:rsid w:val="00707EB0"/>
    <w:rsid w:val="0071025D"/>
    <w:rsid w:val="00710DEE"/>
    <w:rsid w:val="00710EB4"/>
    <w:rsid w:val="00710EF9"/>
    <w:rsid w:val="007113D9"/>
    <w:rsid w:val="00713DA9"/>
    <w:rsid w:val="00714ADC"/>
    <w:rsid w:val="00715181"/>
    <w:rsid w:val="00715A89"/>
    <w:rsid w:val="00717262"/>
    <w:rsid w:val="00717328"/>
    <w:rsid w:val="007214DE"/>
    <w:rsid w:val="00721A09"/>
    <w:rsid w:val="00723108"/>
    <w:rsid w:val="0072317F"/>
    <w:rsid w:val="00724EDA"/>
    <w:rsid w:val="00725186"/>
    <w:rsid w:val="00725C26"/>
    <w:rsid w:val="00726855"/>
    <w:rsid w:val="00726B80"/>
    <w:rsid w:val="00726D85"/>
    <w:rsid w:val="00726E6F"/>
    <w:rsid w:val="00727D64"/>
    <w:rsid w:val="00730F11"/>
    <w:rsid w:val="007316E5"/>
    <w:rsid w:val="00732C90"/>
    <w:rsid w:val="00733939"/>
    <w:rsid w:val="00733986"/>
    <w:rsid w:val="00734265"/>
    <w:rsid w:val="0073454A"/>
    <w:rsid w:val="00734627"/>
    <w:rsid w:val="00734AE3"/>
    <w:rsid w:val="00735B27"/>
    <w:rsid w:val="00736261"/>
    <w:rsid w:val="00736DDB"/>
    <w:rsid w:val="00737083"/>
    <w:rsid w:val="00737F3F"/>
    <w:rsid w:val="0074000F"/>
    <w:rsid w:val="00740BA3"/>
    <w:rsid w:val="00741111"/>
    <w:rsid w:val="0074124D"/>
    <w:rsid w:val="0074175A"/>
    <w:rsid w:val="0074298B"/>
    <w:rsid w:val="00743A7C"/>
    <w:rsid w:val="00744518"/>
    <w:rsid w:val="00744596"/>
    <w:rsid w:val="00745E05"/>
    <w:rsid w:val="007460DB"/>
    <w:rsid w:val="007468AF"/>
    <w:rsid w:val="007468D1"/>
    <w:rsid w:val="00747F16"/>
    <w:rsid w:val="00750274"/>
    <w:rsid w:val="007502A4"/>
    <w:rsid w:val="00751224"/>
    <w:rsid w:val="007517A2"/>
    <w:rsid w:val="00752E0C"/>
    <w:rsid w:val="0075380F"/>
    <w:rsid w:val="00753C2C"/>
    <w:rsid w:val="00753EFE"/>
    <w:rsid w:val="00754659"/>
    <w:rsid w:val="007554EE"/>
    <w:rsid w:val="00755697"/>
    <w:rsid w:val="007559EA"/>
    <w:rsid w:val="00755AA4"/>
    <w:rsid w:val="007562FA"/>
    <w:rsid w:val="00756316"/>
    <w:rsid w:val="00756654"/>
    <w:rsid w:val="00757840"/>
    <w:rsid w:val="00757D19"/>
    <w:rsid w:val="0076123B"/>
    <w:rsid w:val="0076424F"/>
    <w:rsid w:val="00765A27"/>
    <w:rsid w:val="007662AE"/>
    <w:rsid w:val="0076652A"/>
    <w:rsid w:val="00770251"/>
    <w:rsid w:val="007704B2"/>
    <w:rsid w:val="00770893"/>
    <w:rsid w:val="00771DD2"/>
    <w:rsid w:val="00772569"/>
    <w:rsid w:val="00774E2D"/>
    <w:rsid w:val="00774F90"/>
    <w:rsid w:val="00774F91"/>
    <w:rsid w:val="00776983"/>
    <w:rsid w:val="007771BC"/>
    <w:rsid w:val="0078140D"/>
    <w:rsid w:val="007816A6"/>
    <w:rsid w:val="00781C0B"/>
    <w:rsid w:val="00782FE5"/>
    <w:rsid w:val="00783B1C"/>
    <w:rsid w:val="0078445B"/>
    <w:rsid w:val="0078515F"/>
    <w:rsid w:val="007875D8"/>
    <w:rsid w:val="007876A8"/>
    <w:rsid w:val="007902B6"/>
    <w:rsid w:val="007906F1"/>
    <w:rsid w:val="00791B34"/>
    <w:rsid w:val="007921E5"/>
    <w:rsid w:val="0079400F"/>
    <w:rsid w:val="00794AFE"/>
    <w:rsid w:val="00795A88"/>
    <w:rsid w:val="00795ADE"/>
    <w:rsid w:val="007964CD"/>
    <w:rsid w:val="00796A76"/>
    <w:rsid w:val="007A02B7"/>
    <w:rsid w:val="007A0B40"/>
    <w:rsid w:val="007A0B46"/>
    <w:rsid w:val="007A0F0D"/>
    <w:rsid w:val="007A1A43"/>
    <w:rsid w:val="007A3859"/>
    <w:rsid w:val="007A45C9"/>
    <w:rsid w:val="007A4A34"/>
    <w:rsid w:val="007A520F"/>
    <w:rsid w:val="007A64F7"/>
    <w:rsid w:val="007A6829"/>
    <w:rsid w:val="007A699C"/>
    <w:rsid w:val="007B11D2"/>
    <w:rsid w:val="007B13CF"/>
    <w:rsid w:val="007B1DF8"/>
    <w:rsid w:val="007B22E1"/>
    <w:rsid w:val="007B2CD1"/>
    <w:rsid w:val="007B30D5"/>
    <w:rsid w:val="007B45CE"/>
    <w:rsid w:val="007B4D3F"/>
    <w:rsid w:val="007B5B7A"/>
    <w:rsid w:val="007B5DAE"/>
    <w:rsid w:val="007B5EEA"/>
    <w:rsid w:val="007B630F"/>
    <w:rsid w:val="007B668C"/>
    <w:rsid w:val="007C26D3"/>
    <w:rsid w:val="007C27C1"/>
    <w:rsid w:val="007C296F"/>
    <w:rsid w:val="007C344E"/>
    <w:rsid w:val="007C360B"/>
    <w:rsid w:val="007C3B9C"/>
    <w:rsid w:val="007C3F22"/>
    <w:rsid w:val="007C49CC"/>
    <w:rsid w:val="007C6472"/>
    <w:rsid w:val="007C64B8"/>
    <w:rsid w:val="007C6D44"/>
    <w:rsid w:val="007C750E"/>
    <w:rsid w:val="007C7668"/>
    <w:rsid w:val="007D0310"/>
    <w:rsid w:val="007D0D3F"/>
    <w:rsid w:val="007D0FA3"/>
    <w:rsid w:val="007D114D"/>
    <w:rsid w:val="007D129B"/>
    <w:rsid w:val="007D141C"/>
    <w:rsid w:val="007D2068"/>
    <w:rsid w:val="007D56D1"/>
    <w:rsid w:val="007D73F3"/>
    <w:rsid w:val="007D7704"/>
    <w:rsid w:val="007E0793"/>
    <w:rsid w:val="007E0C90"/>
    <w:rsid w:val="007E0FD5"/>
    <w:rsid w:val="007E2584"/>
    <w:rsid w:val="007E6377"/>
    <w:rsid w:val="007E6E4A"/>
    <w:rsid w:val="007F02D4"/>
    <w:rsid w:val="007F0882"/>
    <w:rsid w:val="007F175D"/>
    <w:rsid w:val="007F3CC8"/>
    <w:rsid w:val="007F4C05"/>
    <w:rsid w:val="007F4E62"/>
    <w:rsid w:val="007F5841"/>
    <w:rsid w:val="007F6759"/>
    <w:rsid w:val="007F69CA"/>
    <w:rsid w:val="007F6EA1"/>
    <w:rsid w:val="007F7F6C"/>
    <w:rsid w:val="0080003A"/>
    <w:rsid w:val="00801066"/>
    <w:rsid w:val="008010BF"/>
    <w:rsid w:val="00801481"/>
    <w:rsid w:val="00801DC8"/>
    <w:rsid w:val="00802BDC"/>
    <w:rsid w:val="00803425"/>
    <w:rsid w:val="00804A90"/>
    <w:rsid w:val="00804F5F"/>
    <w:rsid w:val="0080530B"/>
    <w:rsid w:val="00806C59"/>
    <w:rsid w:val="0080720C"/>
    <w:rsid w:val="008105F5"/>
    <w:rsid w:val="00810A88"/>
    <w:rsid w:val="00810C4A"/>
    <w:rsid w:val="0081229C"/>
    <w:rsid w:val="008126C2"/>
    <w:rsid w:val="00812712"/>
    <w:rsid w:val="00812763"/>
    <w:rsid w:val="00812FA0"/>
    <w:rsid w:val="008135FE"/>
    <w:rsid w:val="008137B5"/>
    <w:rsid w:val="008179B4"/>
    <w:rsid w:val="00817FE3"/>
    <w:rsid w:val="00820519"/>
    <w:rsid w:val="008208B0"/>
    <w:rsid w:val="00820B82"/>
    <w:rsid w:val="0082273B"/>
    <w:rsid w:val="00823DE6"/>
    <w:rsid w:val="0082446F"/>
    <w:rsid w:val="00824696"/>
    <w:rsid w:val="00824F03"/>
    <w:rsid w:val="00826E6D"/>
    <w:rsid w:val="00826F9A"/>
    <w:rsid w:val="00830BAC"/>
    <w:rsid w:val="008325DB"/>
    <w:rsid w:val="00832E73"/>
    <w:rsid w:val="00833C52"/>
    <w:rsid w:val="00833EEF"/>
    <w:rsid w:val="00835EEB"/>
    <w:rsid w:val="008361C7"/>
    <w:rsid w:val="008376CE"/>
    <w:rsid w:val="00840EF5"/>
    <w:rsid w:val="00840F9F"/>
    <w:rsid w:val="008410BC"/>
    <w:rsid w:val="00841269"/>
    <w:rsid w:val="00841319"/>
    <w:rsid w:val="00842076"/>
    <w:rsid w:val="00843266"/>
    <w:rsid w:val="00843868"/>
    <w:rsid w:val="00843A3F"/>
    <w:rsid w:val="00844330"/>
    <w:rsid w:val="008444A9"/>
    <w:rsid w:val="00844658"/>
    <w:rsid w:val="00845732"/>
    <w:rsid w:val="00846795"/>
    <w:rsid w:val="00846C29"/>
    <w:rsid w:val="008470CC"/>
    <w:rsid w:val="0084782D"/>
    <w:rsid w:val="00847CBA"/>
    <w:rsid w:val="00847F17"/>
    <w:rsid w:val="0085156A"/>
    <w:rsid w:val="0085176C"/>
    <w:rsid w:val="0085386A"/>
    <w:rsid w:val="00854827"/>
    <w:rsid w:val="00855252"/>
    <w:rsid w:val="0085636B"/>
    <w:rsid w:val="00856995"/>
    <w:rsid w:val="008569F8"/>
    <w:rsid w:val="00857AF7"/>
    <w:rsid w:val="00860152"/>
    <w:rsid w:val="00860657"/>
    <w:rsid w:val="00860883"/>
    <w:rsid w:val="00861F1D"/>
    <w:rsid w:val="00861F5B"/>
    <w:rsid w:val="008624D0"/>
    <w:rsid w:val="008633CE"/>
    <w:rsid w:val="00863667"/>
    <w:rsid w:val="0086373D"/>
    <w:rsid w:val="008651FE"/>
    <w:rsid w:val="00865733"/>
    <w:rsid w:val="00865FE9"/>
    <w:rsid w:val="00866AC3"/>
    <w:rsid w:val="00866C2E"/>
    <w:rsid w:val="00867AC6"/>
    <w:rsid w:val="00867AE6"/>
    <w:rsid w:val="00867F6D"/>
    <w:rsid w:val="00870993"/>
    <w:rsid w:val="00871215"/>
    <w:rsid w:val="00871274"/>
    <w:rsid w:val="00872A3F"/>
    <w:rsid w:val="00872F75"/>
    <w:rsid w:val="00874403"/>
    <w:rsid w:val="00875C6C"/>
    <w:rsid w:val="00875E6F"/>
    <w:rsid w:val="00876DF0"/>
    <w:rsid w:val="008774FE"/>
    <w:rsid w:val="00877FB0"/>
    <w:rsid w:val="00881182"/>
    <w:rsid w:val="00881956"/>
    <w:rsid w:val="0088297E"/>
    <w:rsid w:val="0088744E"/>
    <w:rsid w:val="0089021D"/>
    <w:rsid w:val="00890241"/>
    <w:rsid w:val="00891572"/>
    <w:rsid w:val="0089157F"/>
    <w:rsid w:val="00893CFC"/>
    <w:rsid w:val="00894108"/>
    <w:rsid w:val="00894113"/>
    <w:rsid w:val="0089438C"/>
    <w:rsid w:val="00894502"/>
    <w:rsid w:val="00894C0E"/>
    <w:rsid w:val="008963B8"/>
    <w:rsid w:val="008973AF"/>
    <w:rsid w:val="00897A9D"/>
    <w:rsid w:val="008A03FE"/>
    <w:rsid w:val="008A1274"/>
    <w:rsid w:val="008A1FE2"/>
    <w:rsid w:val="008A3662"/>
    <w:rsid w:val="008A370B"/>
    <w:rsid w:val="008A3837"/>
    <w:rsid w:val="008A44E0"/>
    <w:rsid w:val="008A50DD"/>
    <w:rsid w:val="008A6208"/>
    <w:rsid w:val="008A65A9"/>
    <w:rsid w:val="008A706D"/>
    <w:rsid w:val="008A7FEA"/>
    <w:rsid w:val="008B0C39"/>
    <w:rsid w:val="008B0CFC"/>
    <w:rsid w:val="008B1A81"/>
    <w:rsid w:val="008B28EF"/>
    <w:rsid w:val="008B3D3D"/>
    <w:rsid w:val="008B4329"/>
    <w:rsid w:val="008B4BE1"/>
    <w:rsid w:val="008B4D8F"/>
    <w:rsid w:val="008B4F2A"/>
    <w:rsid w:val="008B50C7"/>
    <w:rsid w:val="008B59F6"/>
    <w:rsid w:val="008B6513"/>
    <w:rsid w:val="008B6EF1"/>
    <w:rsid w:val="008B7589"/>
    <w:rsid w:val="008B7DAC"/>
    <w:rsid w:val="008C06DA"/>
    <w:rsid w:val="008C0A8E"/>
    <w:rsid w:val="008C10C3"/>
    <w:rsid w:val="008C2662"/>
    <w:rsid w:val="008C34C6"/>
    <w:rsid w:val="008C3732"/>
    <w:rsid w:val="008C436A"/>
    <w:rsid w:val="008C44C6"/>
    <w:rsid w:val="008C4D04"/>
    <w:rsid w:val="008C59DB"/>
    <w:rsid w:val="008C5B93"/>
    <w:rsid w:val="008C61BD"/>
    <w:rsid w:val="008C67D3"/>
    <w:rsid w:val="008C6B17"/>
    <w:rsid w:val="008C6C6F"/>
    <w:rsid w:val="008C6E30"/>
    <w:rsid w:val="008C7998"/>
    <w:rsid w:val="008D0286"/>
    <w:rsid w:val="008D0C47"/>
    <w:rsid w:val="008D3ADC"/>
    <w:rsid w:val="008D4165"/>
    <w:rsid w:val="008D493E"/>
    <w:rsid w:val="008D4A71"/>
    <w:rsid w:val="008D7033"/>
    <w:rsid w:val="008D7111"/>
    <w:rsid w:val="008E0A95"/>
    <w:rsid w:val="008E1657"/>
    <w:rsid w:val="008E1786"/>
    <w:rsid w:val="008E24DD"/>
    <w:rsid w:val="008E2D4C"/>
    <w:rsid w:val="008E6628"/>
    <w:rsid w:val="008E72D5"/>
    <w:rsid w:val="008F0601"/>
    <w:rsid w:val="008F16E8"/>
    <w:rsid w:val="008F1797"/>
    <w:rsid w:val="008F23D9"/>
    <w:rsid w:val="008F2BB8"/>
    <w:rsid w:val="008F30E4"/>
    <w:rsid w:val="008F3AFE"/>
    <w:rsid w:val="008F3BB3"/>
    <w:rsid w:val="008F4125"/>
    <w:rsid w:val="008F4A75"/>
    <w:rsid w:val="008F521C"/>
    <w:rsid w:val="008F5991"/>
    <w:rsid w:val="008F5D75"/>
    <w:rsid w:val="008F7B32"/>
    <w:rsid w:val="009004AB"/>
    <w:rsid w:val="00900501"/>
    <w:rsid w:val="00900E9F"/>
    <w:rsid w:val="00902672"/>
    <w:rsid w:val="00903542"/>
    <w:rsid w:val="00904407"/>
    <w:rsid w:val="00905B32"/>
    <w:rsid w:val="009063F1"/>
    <w:rsid w:val="0090684B"/>
    <w:rsid w:val="00907090"/>
    <w:rsid w:val="009070C1"/>
    <w:rsid w:val="009101A8"/>
    <w:rsid w:val="00910271"/>
    <w:rsid w:val="00910376"/>
    <w:rsid w:val="00912BF8"/>
    <w:rsid w:val="009152CD"/>
    <w:rsid w:val="00915E9D"/>
    <w:rsid w:val="009179B1"/>
    <w:rsid w:val="00917A9E"/>
    <w:rsid w:val="0092064F"/>
    <w:rsid w:val="00921E3C"/>
    <w:rsid w:val="00923BF6"/>
    <w:rsid w:val="00923E34"/>
    <w:rsid w:val="0092521D"/>
    <w:rsid w:val="0092555A"/>
    <w:rsid w:val="0092689F"/>
    <w:rsid w:val="00926998"/>
    <w:rsid w:val="009313C9"/>
    <w:rsid w:val="00931BCB"/>
    <w:rsid w:val="00932AD3"/>
    <w:rsid w:val="00933E4D"/>
    <w:rsid w:val="00934CE6"/>
    <w:rsid w:val="009361C2"/>
    <w:rsid w:val="009365CE"/>
    <w:rsid w:val="009377DD"/>
    <w:rsid w:val="009422E3"/>
    <w:rsid w:val="009428EB"/>
    <w:rsid w:val="00945030"/>
    <w:rsid w:val="0094647E"/>
    <w:rsid w:val="00946B98"/>
    <w:rsid w:val="00950003"/>
    <w:rsid w:val="00950BF4"/>
    <w:rsid w:val="00951042"/>
    <w:rsid w:val="009518EC"/>
    <w:rsid w:val="009519F2"/>
    <w:rsid w:val="00953D15"/>
    <w:rsid w:val="009555D9"/>
    <w:rsid w:val="00955C85"/>
    <w:rsid w:val="009577D6"/>
    <w:rsid w:val="00957877"/>
    <w:rsid w:val="00957F4F"/>
    <w:rsid w:val="009610EC"/>
    <w:rsid w:val="009618DF"/>
    <w:rsid w:val="00962515"/>
    <w:rsid w:val="00962673"/>
    <w:rsid w:val="00963246"/>
    <w:rsid w:val="0096336F"/>
    <w:rsid w:val="0096357F"/>
    <w:rsid w:val="009639B3"/>
    <w:rsid w:val="00964AA9"/>
    <w:rsid w:val="00966DEE"/>
    <w:rsid w:val="009676B2"/>
    <w:rsid w:val="00967AFA"/>
    <w:rsid w:val="00970A6E"/>
    <w:rsid w:val="00971F60"/>
    <w:rsid w:val="00973F72"/>
    <w:rsid w:val="00974606"/>
    <w:rsid w:val="009748F2"/>
    <w:rsid w:val="00974C15"/>
    <w:rsid w:val="009754EC"/>
    <w:rsid w:val="00975996"/>
    <w:rsid w:val="00976069"/>
    <w:rsid w:val="00977DD5"/>
    <w:rsid w:val="00980047"/>
    <w:rsid w:val="009802CA"/>
    <w:rsid w:val="00982717"/>
    <w:rsid w:val="00982D1F"/>
    <w:rsid w:val="009831A7"/>
    <w:rsid w:val="00985A2C"/>
    <w:rsid w:val="00985EE3"/>
    <w:rsid w:val="009870FD"/>
    <w:rsid w:val="00987426"/>
    <w:rsid w:val="00990A7A"/>
    <w:rsid w:val="00990C83"/>
    <w:rsid w:val="009912C4"/>
    <w:rsid w:val="009920BE"/>
    <w:rsid w:val="009941D7"/>
    <w:rsid w:val="00994ACB"/>
    <w:rsid w:val="009A1FDE"/>
    <w:rsid w:val="009A249C"/>
    <w:rsid w:val="009A2AFB"/>
    <w:rsid w:val="009A340A"/>
    <w:rsid w:val="009A45B7"/>
    <w:rsid w:val="009A4F1C"/>
    <w:rsid w:val="009A54B8"/>
    <w:rsid w:val="009A5820"/>
    <w:rsid w:val="009A5A35"/>
    <w:rsid w:val="009A5FC3"/>
    <w:rsid w:val="009A613E"/>
    <w:rsid w:val="009A6350"/>
    <w:rsid w:val="009A6E09"/>
    <w:rsid w:val="009B08DF"/>
    <w:rsid w:val="009B092F"/>
    <w:rsid w:val="009B1D17"/>
    <w:rsid w:val="009B306D"/>
    <w:rsid w:val="009B35C3"/>
    <w:rsid w:val="009B3D4C"/>
    <w:rsid w:val="009B4562"/>
    <w:rsid w:val="009B46A7"/>
    <w:rsid w:val="009B607B"/>
    <w:rsid w:val="009B60DD"/>
    <w:rsid w:val="009B637F"/>
    <w:rsid w:val="009B68B9"/>
    <w:rsid w:val="009B6B93"/>
    <w:rsid w:val="009B74F2"/>
    <w:rsid w:val="009B7B97"/>
    <w:rsid w:val="009B7CB9"/>
    <w:rsid w:val="009C0972"/>
    <w:rsid w:val="009C18C6"/>
    <w:rsid w:val="009C1F89"/>
    <w:rsid w:val="009C2472"/>
    <w:rsid w:val="009C2E3A"/>
    <w:rsid w:val="009C3C44"/>
    <w:rsid w:val="009C51BA"/>
    <w:rsid w:val="009C5998"/>
    <w:rsid w:val="009C59C8"/>
    <w:rsid w:val="009C6C36"/>
    <w:rsid w:val="009C7CC4"/>
    <w:rsid w:val="009D0FD4"/>
    <w:rsid w:val="009D20CE"/>
    <w:rsid w:val="009D2726"/>
    <w:rsid w:val="009D4334"/>
    <w:rsid w:val="009D478F"/>
    <w:rsid w:val="009D4DCA"/>
    <w:rsid w:val="009D51B8"/>
    <w:rsid w:val="009D5434"/>
    <w:rsid w:val="009D544B"/>
    <w:rsid w:val="009D555A"/>
    <w:rsid w:val="009D601B"/>
    <w:rsid w:val="009E0B9A"/>
    <w:rsid w:val="009E15F7"/>
    <w:rsid w:val="009E16C9"/>
    <w:rsid w:val="009E2B03"/>
    <w:rsid w:val="009E2E9F"/>
    <w:rsid w:val="009E2F9B"/>
    <w:rsid w:val="009E3A8D"/>
    <w:rsid w:val="009E541D"/>
    <w:rsid w:val="009E5840"/>
    <w:rsid w:val="009E60E7"/>
    <w:rsid w:val="009E7502"/>
    <w:rsid w:val="009E76F8"/>
    <w:rsid w:val="009E78D2"/>
    <w:rsid w:val="009F0B4F"/>
    <w:rsid w:val="009F11B3"/>
    <w:rsid w:val="009F2D42"/>
    <w:rsid w:val="009F580A"/>
    <w:rsid w:val="009F64DC"/>
    <w:rsid w:val="009F6B5A"/>
    <w:rsid w:val="009F70B9"/>
    <w:rsid w:val="009F74B3"/>
    <w:rsid w:val="00A00425"/>
    <w:rsid w:val="00A0079B"/>
    <w:rsid w:val="00A00D4D"/>
    <w:rsid w:val="00A00E1E"/>
    <w:rsid w:val="00A01BE5"/>
    <w:rsid w:val="00A01E60"/>
    <w:rsid w:val="00A02C10"/>
    <w:rsid w:val="00A03D2C"/>
    <w:rsid w:val="00A04179"/>
    <w:rsid w:val="00A04E41"/>
    <w:rsid w:val="00A0532B"/>
    <w:rsid w:val="00A079F6"/>
    <w:rsid w:val="00A109F7"/>
    <w:rsid w:val="00A11C6A"/>
    <w:rsid w:val="00A11FE4"/>
    <w:rsid w:val="00A12068"/>
    <w:rsid w:val="00A13FC4"/>
    <w:rsid w:val="00A14508"/>
    <w:rsid w:val="00A146E1"/>
    <w:rsid w:val="00A14F07"/>
    <w:rsid w:val="00A15295"/>
    <w:rsid w:val="00A16671"/>
    <w:rsid w:val="00A16C1B"/>
    <w:rsid w:val="00A16EAA"/>
    <w:rsid w:val="00A17012"/>
    <w:rsid w:val="00A175FF"/>
    <w:rsid w:val="00A17F65"/>
    <w:rsid w:val="00A21051"/>
    <w:rsid w:val="00A2142A"/>
    <w:rsid w:val="00A21D54"/>
    <w:rsid w:val="00A22445"/>
    <w:rsid w:val="00A23901"/>
    <w:rsid w:val="00A24001"/>
    <w:rsid w:val="00A24B70"/>
    <w:rsid w:val="00A2503F"/>
    <w:rsid w:val="00A25B03"/>
    <w:rsid w:val="00A30845"/>
    <w:rsid w:val="00A314EA"/>
    <w:rsid w:val="00A31542"/>
    <w:rsid w:val="00A31C01"/>
    <w:rsid w:val="00A33AD4"/>
    <w:rsid w:val="00A33BCF"/>
    <w:rsid w:val="00A364C2"/>
    <w:rsid w:val="00A3680E"/>
    <w:rsid w:val="00A36A8E"/>
    <w:rsid w:val="00A37807"/>
    <w:rsid w:val="00A429F3"/>
    <w:rsid w:val="00A42A8C"/>
    <w:rsid w:val="00A42F54"/>
    <w:rsid w:val="00A43271"/>
    <w:rsid w:val="00A43534"/>
    <w:rsid w:val="00A440A4"/>
    <w:rsid w:val="00A4439E"/>
    <w:rsid w:val="00A44924"/>
    <w:rsid w:val="00A4549A"/>
    <w:rsid w:val="00A47799"/>
    <w:rsid w:val="00A503F6"/>
    <w:rsid w:val="00A50CE5"/>
    <w:rsid w:val="00A50D4B"/>
    <w:rsid w:val="00A52539"/>
    <w:rsid w:val="00A53879"/>
    <w:rsid w:val="00A53E49"/>
    <w:rsid w:val="00A54278"/>
    <w:rsid w:val="00A54994"/>
    <w:rsid w:val="00A54FD6"/>
    <w:rsid w:val="00A55A35"/>
    <w:rsid w:val="00A55AAA"/>
    <w:rsid w:val="00A56113"/>
    <w:rsid w:val="00A561A3"/>
    <w:rsid w:val="00A567D8"/>
    <w:rsid w:val="00A56AC0"/>
    <w:rsid w:val="00A575C0"/>
    <w:rsid w:val="00A60192"/>
    <w:rsid w:val="00A62648"/>
    <w:rsid w:val="00A62ACE"/>
    <w:rsid w:val="00A62F60"/>
    <w:rsid w:val="00A62FFA"/>
    <w:rsid w:val="00A63717"/>
    <w:rsid w:val="00A63871"/>
    <w:rsid w:val="00A63F3F"/>
    <w:rsid w:val="00A64392"/>
    <w:rsid w:val="00A64A9E"/>
    <w:rsid w:val="00A64C16"/>
    <w:rsid w:val="00A64C89"/>
    <w:rsid w:val="00A6535F"/>
    <w:rsid w:val="00A65F40"/>
    <w:rsid w:val="00A7204F"/>
    <w:rsid w:val="00A73D11"/>
    <w:rsid w:val="00A741C2"/>
    <w:rsid w:val="00A74999"/>
    <w:rsid w:val="00A75344"/>
    <w:rsid w:val="00A75DFB"/>
    <w:rsid w:val="00A7638F"/>
    <w:rsid w:val="00A766E5"/>
    <w:rsid w:val="00A76DC4"/>
    <w:rsid w:val="00A80086"/>
    <w:rsid w:val="00A80C60"/>
    <w:rsid w:val="00A82A28"/>
    <w:rsid w:val="00A82E29"/>
    <w:rsid w:val="00A82F85"/>
    <w:rsid w:val="00A8308B"/>
    <w:rsid w:val="00A831CF"/>
    <w:rsid w:val="00A83269"/>
    <w:rsid w:val="00A840A7"/>
    <w:rsid w:val="00A8450E"/>
    <w:rsid w:val="00A8562F"/>
    <w:rsid w:val="00A85D8E"/>
    <w:rsid w:val="00A86BFE"/>
    <w:rsid w:val="00A86C80"/>
    <w:rsid w:val="00A86FC2"/>
    <w:rsid w:val="00A871C5"/>
    <w:rsid w:val="00A876E6"/>
    <w:rsid w:val="00A92738"/>
    <w:rsid w:val="00A92DF1"/>
    <w:rsid w:val="00A934FB"/>
    <w:rsid w:val="00A95B8A"/>
    <w:rsid w:val="00A9698C"/>
    <w:rsid w:val="00A969A4"/>
    <w:rsid w:val="00A96BB2"/>
    <w:rsid w:val="00A97941"/>
    <w:rsid w:val="00A97A4C"/>
    <w:rsid w:val="00A97FD4"/>
    <w:rsid w:val="00AA0001"/>
    <w:rsid w:val="00AA0B20"/>
    <w:rsid w:val="00AA1357"/>
    <w:rsid w:val="00AA1410"/>
    <w:rsid w:val="00AA24F2"/>
    <w:rsid w:val="00AA341A"/>
    <w:rsid w:val="00AA3595"/>
    <w:rsid w:val="00AA394B"/>
    <w:rsid w:val="00AA3C2F"/>
    <w:rsid w:val="00AA45F7"/>
    <w:rsid w:val="00AA4C20"/>
    <w:rsid w:val="00AA56D7"/>
    <w:rsid w:val="00AA60B2"/>
    <w:rsid w:val="00AA7724"/>
    <w:rsid w:val="00AB01C5"/>
    <w:rsid w:val="00AB0AE3"/>
    <w:rsid w:val="00AB0E89"/>
    <w:rsid w:val="00AB1212"/>
    <w:rsid w:val="00AB155B"/>
    <w:rsid w:val="00AB1699"/>
    <w:rsid w:val="00AB16AD"/>
    <w:rsid w:val="00AB36DC"/>
    <w:rsid w:val="00AB40BB"/>
    <w:rsid w:val="00AB441B"/>
    <w:rsid w:val="00AB49FB"/>
    <w:rsid w:val="00AB50CC"/>
    <w:rsid w:val="00AB5126"/>
    <w:rsid w:val="00AB5C62"/>
    <w:rsid w:val="00AB652D"/>
    <w:rsid w:val="00AB6A82"/>
    <w:rsid w:val="00AB6F9F"/>
    <w:rsid w:val="00AB72B4"/>
    <w:rsid w:val="00AB7635"/>
    <w:rsid w:val="00AC12C6"/>
    <w:rsid w:val="00AC16ED"/>
    <w:rsid w:val="00AC229C"/>
    <w:rsid w:val="00AC33BB"/>
    <w:rsid w:val="00AC3BF8"/>
    <w:rsid w:val="00AC43C2"/>
    <w:rsid w:val="00AC4AA5"/>
    <w:rsid w:val="00AC5407"/>
    <w:rsid w:val="00AC5819"/>
    <w:rsid w:val="00AC5FF7"/>
    <w:rsid w:val="00AC6D4F"/>
    <w:rsid w:val="00AC7C30"/>
    <w:rsid w:val="00AD0486"/>
    <w:rsid w:val="00AD0A41"/>
    <w:rsid w:val="00AD1ED6"/>
    <w:rsid w:val="00AD219E"/>
    <w:rsid w:val="00AD267E"/>
    <w:rsid w:val="00AD27C4"/>
    <w:rsid w:val="00AD43C4"/>
    <w:rsid w:val="00AD45B0"/>
    <w:rsid w:val="00AD5C3E"/>
    <w:rsid w:val="00AD6370"/>
    <w:rsid w:val="00AD6DF3"/>
    <w:rsid w:val="00AD78B8"/>
    <w:rsid w:val="00AE2730"/>
    <w:rsid w:val="00AE347D"/>
    <w:rsid w:val="00AE3C26"/>
    <w:rsid w:val="00AE4675"/>
    <w:rsid w:val="00AE4FEF"/>
    <w:rsid w:val="00AE55C3"/>
    <w:rsid w:val="00AE65EE"/>
    <w:rsid w:val="00AF156E"/>
    <w:rsid w:val="00AF1C7C"/>
    <w:rsid w:val="00AF1F13"/>
    <w:rsid w:val="00AF2DEE"/>
    <w:rsid w:val="00AF2FB3"/>
    <w:rsid w:val="00AF4257"/>
    <w:rsid w:val="00AF459C"/>
    <w:rsid w:val="00AF585E"/>
    <w:rsid w:val="00AF5925"/>
    <w:rsid w:val="00AF5A91"/>
    <w:rsid w:val="00AF71F0"/>
    <w:rsid w:val="00AF73F2"/>
    <w:rsid w:val="00AF75DF"/>
    <w:rsid w:val="00AF7652"/>
    <w:rsid w:val="00AF7BA5"/>
    <w:rsid w:val="00B007CE"/>
    <w:rsid w:val="00B00B38"/>
    <w:rsid w:val="00B02D0C"/>
    <w:rsid w:val="00B03C3D"/>
    <w:rsid w:val="00B0520E"/>
    <w:rsid w:val="00B059CA"/>
    <w:rsid w:val="00B05E91"/>
    <w:rsid w:val="00B06267"/>
    <w:rsid w:val="00B06EB2"/>
    <w:rsid w:val="00B1201C"/>
    <w:rsid w:val="00B1398D"/>
    <w:rsid w:val="00B14C31"/>
    <w:rsid w:val="00B151EB"/>
    <w:rsid w:val="00B15794"/>
    <w:rsid w:val="00B15987"/>
    <w:rsid w:val="00B15A18"/>
    <w:rsid w:val="00B16174"/>
    <w:rsid w:val="00B1621B"/>
    <w:rsid w:val="00B2004F"/>
    <w:rsid w:val="00B200F8"/>
    <w:rsid w:val="00B20BDD"/>
    <w:rsid w:val="00B21242"/>
    <w:rsid w:val="00B2128F"/>
    <w:rsid w:val="00B22AE2"/>
    <w:rsid w:val="00B23769"/>
    <w:rsid w:val="00B238E0"/>
    <w:rsid w:val="00B249AB"/>
    <w:rsid w:val="00B24B1F"/>
    <w:rsid w:val="00B25DD3"/>
    <w:rsid w:val="00B25FF7"/>
    <w:rsid w:val="00B2639C"/>
    <w:rsid w:val="00B275DD"/>
    <w:rsid w:val="00B31632"/>
    <w:rsid w:val="00B31B98"/>
    <w:rsid w:val="00B32A97"/>
    <w:rsid w:val="00B338D0"/>
    <w:rsid w:val="00B33F13"/>
    <w:rsid w:val="00B351F2"/>
    <w:rsid w:val="00B354B9"/>
    <w:rsid w:val="00B37207"/>
    <w:rsid w:val="00B372CC"/>
    <w:rsid w:val="00B3772F"/>
    <w:rsid w:val="00B379BF"/>
    <w:rsid w:val="00B40490"/>
    <w:rsid w:val="00B40629"/>
    <w:rsid w:val="00B41A50"/>
    <w:rsid w:val="00B42A04"/>
    <w:rsid w:val="00B42BE8"/>
    <w:rsid w:val="00B42E92"/>
    <w:rsid w:val="00B4442B"/>
    <w:rsid w:val="00B445A8"/>
    <w:rsid w:val="00B45117"/>
    <w:rsid w:val="00B453B2"/>
    <w:rsid w:val="00B45933"/>
    <w:rsid w:val="00B45A84"/>
    <w:rsid w:val="00B45C7D"/>
    <w:rsid w:val="00B45FCF"/>
    <w:rsid w:val="00B50D73"/>
    <w:rsid w:val="00B520B4"/>
    <w:rsid w:val="00B53FEA"/>
    <w:rsid w:val="00B553C9"/>
    <w:rsid w:val="00B5579D"/>
    <w:rsid w:val="00B557F3"/>
    <w:rsid w:val="00B56A7B"/>
    <w:rsid w:val="00B56AC5"/>
    <w:rsid w:val="00B5703A"/>
    <w:rsid w:val="00B57643"/>
    <w:rsid w:val="00B576BD"/>
    <w:rsid w:val="00B600F7"/>
    <w:rsid w:val="00B61658"/>
    <w:rsid w:val="00B618D5"/>
    <w:rsid w:val="00B61CCF"/>
    <w:rsid w:val="00B630EF"/>
    <w:rsid w:val="00B63E86"/>
    <w:rsid w:val="00B64AEC"/>
    <w:rsid w:val="00B64BEA"/>
    <w:rsid w:val="00B64EEF"/>
    <w:rsid w:val="00B6552A"/>
    <w:rsid w:val="00B6664A"/>
    <w:rsid w:val="00B67917"/>
    <w:rsid w:val="00B67FA2"/>
    <w:rsid w:val="00B70A6D"/>
    <w:rsid w:val="00B70FEB"/>
    <w:rsid w:val="00B7124B"/>
    <w:rsid w:val="00B71E90"/>
    <w:rsid w:val="00B72E27"/>
    <w:rsid w:val="00B738F3"/>
    <w:rsid w:val="00B75050"/>
    <w:rsid w:val="00B755C6"/>
    <w:rsid w:val="00B7563C"/>
    <w:rsid w:val="00B75773"/>
    <w:rsid w:val="00B763E7"/>
    <w:rsid w:val="00B76876"/>
    <w:rsid w:val="00B76F4D"/>
    <w:rsid w:val="00B81E55"/>
    <w:rsid w:val="00B8328F"/>
    <w:rsid w:val="00B8423E"/>
    <w:rsid w:val="00B84565"/>
    <w:rsid w:val="00B85DE8"/>
    <w:rsid w:val="00B866D4"/>
    <w:rsid w:val="00B86BF9"/>
    <w:rsid w:val="00B86C21"/>
    <w:rsid w:val="00B87B6C"/>
    <w:rsid w:val="00B90E38"/>
    <w:rsid w:val="00B913B6"/>
    <w:rsid w:val="00B92D56"/>
    <w:rsid w:val="00B930B3"/>
    <w:rsid w:val="00B938C7"/>
    <w:rsid w:val="00B95977"/>
    <w:rsid w:val="00B95C19"/>
    <w:rsid w:val="00B971EC"/>
    <w:rsid w:val="00BA0E9B"/>
    <w:rsid w:val="00BA1486"/>
    <w:rsid w:val="00BA1982"/>
    <w:rsid w:val="00BA1EF7"/>
    <w:rsid w:val="00BA2393"/>
    <w:rsid w:val="00BA329A"/>
    <w:rsid w:val="00BA3711"/>
    <w:rsid w:val="00BA39EF"/>
    <w:rsid w:val="00BA4ACA"/>
    <w:rsid w:val="00BA619F"/>
    <w:rsid w:val="00BA6F3C"/>
    <w:rsid w:val="00BA700D"/>
    <w:rsid w:val="00BB0D9C"/>
    <w:rsid w:val="00BB0DAE"/>
    <w:rsid w:val="00BB0EBD"/>
    <w:rsid w:val="00BB0F1B"/>
    <w:rsid w:val="00BB12B1"/>
    <w:rsid w:val="00BB1858"/>
    <w:rsid w:val="00BB266D"/>
    <w:rsid w:val="00BB2A9B"/>
    <w:rsid w:val="00BB335B"/>
    <w:rsid w:val="00BB3CAB"/>
    <w:rsid w:val="00BB3E03"/>
    <w:rsid w:val="00BB612C"/>
    <w:rsid w:val="00BB6305"/>
    <w:rsid w:val="00BB7799"/>
    <w:rsid w:val="00BB799D"/>
    <w:rsid w:val="00BB7A5C"/>
    <w:rsid w:val="00BC03C5"/>
    <w:rsid w:val="00BC1241"/>
    <w:rsid w:val="00BC1E88"/>
    <w:rsid w:val="00BC21C1"/>
    <w:rsid w:val="00BC2813"/>
    <w:rsid w:val="00BC483C"/>
    <w:rsid w:val="00BC5479"/>
    <w:rsid w:val="00BC5F81"/>
    <w:rsid w:val="00BC60B8"/>
    <w:rsid w:val="00BC6C0A"/>
    <w:rsid w:val="00BC7F6D"/>
    <w:rsid w:val="00BC7F95"/>
    <w:rsid w:val="00BD0C77"/>
    <w:rsid w:val="00BD1011"/>
    <w:rsid w:val="00BD13E7"/>
    <w:rsid w:val="00BD1CCA"/>
    <w:rsid w:val="00BD2A53"/>
    <w:rsid w:val="00BD376E"/>
    <w:rsid w:val="00BD3A6B"/>
    <w:rsid w:val="00BD4AA9"/>
    <w:rsid w:val="00BD690C"/>
    <w:rsid w:val="00BD7045"/>
    <w:rsid w:val="00BD7ADF"/>
    <w:rsid w:val="00BE12BC"/>
    <w:rsid w:val="00BE178D"/>
    <w:rsid w:val="00BE31AB"/>
    <w:rsid w:val="00BE3F5D"/>
    <w:rsid w:val="00BE4C20"/>
    <w:rsid w:val="00BE4E16"/>
    <w:rsid w:val="00BE4F68"/>
    <w:rsid w:val="00BE6AC2"/>
    <w:rsid w:val="00BE6E92"/>
    <w:rsid w:val="00BE71C2"/>
    <w:rsid w:val="00BE748A"/>
    <w:rsid w:val="00BE74DA"/>
    <w:rsid w:val="00BE7B74"/>
    <w:rsid w:val="00BF13D4"/>
    <w:rsid w:val="00BF1A52"/>
    <w:rsid w:val="00BF1E5D"/>
    <w:rsid w:val="00BF1FD6"/>
    <w:rsid w:val="00BF2033"/>
    <w:rsid w:val="00BF29AF"/>
    <w:rsid w:val="00BF2A9D"/>
    <w:rsid w:val="00BF2D87"/>
    <w:rsid w:val="00BF3DF9"/>
    <w:rsid w:val="00BF423A"/>
    <w:rsid w:val="00BF48A0"/>
    <w:rsid w:val="00BF5F4B"/>
    <w:rsid w:val="00BF68AD"/>
    <w:rsid w:val="00BF78A9"/>
    <w:rsid w:val="00C00ECA"/>
    <w:rsid w:val="00C0193C"/>
    <w:rsid w:val="00C01BE3"/>
    <w:rsid w:val="00C01F47"/>
    <w:rsid w:val="00C02987"/>
    <w:rsid w:val="00C033F0"/>
    <w:rsid w:val="00C03CB0"/>
    <w:rsid w:val="00C05D53"/>
    <w:rsid w:val="00C06C03"/>
    <w:rsid w:val="00C0777D"/>
    <w:rsid w:val="00C10BD2"/>
    <w:rsid w:val="00C10DB3"/>
    <w:rsid w:val="00C12792"/>
    <w:rsid w:val="00C12921"/>
    <w:rsid w:val="00C133D4"/>
    <w:rsid w:val="00C13CDC"/>
    <w:rsid w:val="00C14873"/>
    <w:rsid w:val="00C14D37"/>
    <w:rsid w:val="00C15781"/>
    <w:rsid w:val="00C16544"/>
    <w:rsid w:val="00C166FA"/>
    <w:rsid w:val="00C168FD"/>
    <w:rsid w:val="00C17212"/>
    <w:rsid w:val="00C20AAA"/>
    <w:rsid w:val="00C228EC"/>
    <w:rsid w:val="00C2311F"/>
    <w:rsid w:val="00C23F6D"/>
    <w:rsid w:val="00C2444A"/>
    <w:rsid w:val="00C2613F"/>
    <w:rsid w:val="00C269A0"/>
    <w:rsid w:val="00C3126F"/>
    <w:rsid w:val="00C31D82"/>
    <w:rsid w:val="00C33108"/>
    <w:rsid w:val="00C333AC"/>
    <w:rsid w:val="00C33F74"/>
    <w:rsid w:val="00C3440A"/>
    <w:rsid w:val="00C355DE"/>
    <w:rsid w:val="00C35F1B"/>
    <w:rsid w:val="00C36D17"/>
    <w:rsid w:val="00C4023D"/>
    <w:rsid w:val="00C40B33"/>
    <w:rsid w:val="00C416E5"/>
    <w:rsid w:val="00C4172A"/>
    <w:rsid w:val="00C428A5"/>
    <w:rsid w:val="00C42F3F"/>
    <w:rsid w:val="00C4412E"/>
    <w:rsid w:val="00C447BB"/>
    <w:rsid w:val="00C44F3F"/>
    <w:rsid w:val="00C46259"/>
    <w:rsid w:val="00C51656"/>
    <w:rsid w:val="00C51CF4"/>
    <w:rsid w:val="00C52B6B"/>
    <w:rsid w:val="00C52F78"/>
    <w:rsid w:val="00C53907"/>
    <w:rsid w:val="00C55B78"/>
    <w:rsid w:val="00C5687E"/>
    <w:rsid w:val="00C57B67"/>
    <w:rsid w:val="00C60551"/>
    <w:rsid w:val="00C619D4"/>
    <w:rsid w:val="00C639BB"/>
    <w:rsid w:val="00C63EEE"/>
    <w:rsid w:val="00C657D6"/>
    <w:rsid w:val="00C65DC2"/>
    <w:rsid w:val="00C65F7D"/>
    <w:rsid w:val="00C67872"/>
    <w:rsid w:val="00C70B44"/>
    <w:rsid w:val="00C70FDC"/>
    <w:rsid w:val="00C71430"/>
    <w:rsid w:val="00C71933"/>
    <w:rsid w:val="00C719C9"/>
    <w:rsid w:val="00C738B9"/>
    <w:rsid w:val="00C74663"/>
    <w:rsid w:val="00C747ED"/>
    <w:rsid w:val="00C74CEB"/>
    <w:rsid w:val="00C74D7F"/>
    <w:rsid w:val="00C7517D"/>
    <w:rsid w:val="00C763C4"/>
    <w:rsid w:val="00C77536"/>
    <w:rsid w:val="00C803B7"/>
    <w:rsid w:val="00C81E2D"/>
    <w:rsid w:val="00C826CC"/>
    <w:rsid w:val="00C83EE9"/>
    <w:rsid w:val="00C83F86"/>
    <w:rsid w:val="00C84396"/>
    <w:rsid w:val="00C86970"/>
    <w:rsid w:val="00C90314"/>
    <w:rsid w:val="00C91795"/>
    <w:rsid w:val="00C92A46"/>
    <w:rsid w:val="00C934D4"/>
    <w:rsid w:val="00C93A9D"/>
    <w:rsid w:val="00C93CE6"/>
    <w:rsid w:val="00C93F10"/>
    <w:rsid w:val="00C9475C"/>
    <w:rsid w:val="00C95703"/>
    <w:rsid w:val="00C96449"/>
    <w:rsid w:val="00C9651F"/>
    <w:rsid w:val="00C96781"/>
    <w:rsid w:val="00C96E41"/>
    <w:rsid w:val="00C970E7"/>
    <w:rsid w:val="00C97298"/>
    <w:rsid w:val="00CA030A"/>
    <w:rsid w:val="00CA03A0"/>
    <w:rsid w:val="00CA08EF"/>
    <w:rsid w:val="00CA2C7D"/>
    <w:rsid w:val="00CA6F11"/>
    <w:rsid w:val="00CA6F24"/>
    <w:rsid w:val="00CA6FA0"/>
    <w:rsid w:val="00CA6FFC"/>
    <w:rsid w:val="00CA7473"/>
    <w:rsid w:val="00CA789B"/>
    <w:rsid w:val="00CB064D"/>
    <w:rsid w:val="00CB10A3"/>
    <w:rsid w:val="00CB139D"/>
    <w:rsid w:val="00CB1CD8"/>
    <w:rsid w:val="00CB1EAF"/>
    <w:rsid w:val="00CB3480"/>
    <w:rsid w:val="00CB35B6"/>
    <w:rsid w:val="00CB37C0"/>
    <w:rsid w:val="00CB4A43"/>
    <w:rsid w:val="00CB5ECD"/>
    <w:rsid w:val="00CC0675"/>
    <w:rsid w:val="00CC13C4"/>
    <w:rsid w:val="00CC1D90"/>
    <w:rsid w:val="00CC344C"/>
    <w:rsid w:val="00CC3455"/>
    <w:rsid w:val="00CC3475"/>
    <w:rsid w:val="00CC4336"/>
    <w:rsid w:val="00CC44DE"/>
    <w:rsid w:val="00CC46DE"/>
    <w:rsid w:val="00CC6C0C"/>
    <w:rsid w:val="00CC6F44"/>
    <w:rsid w:val="00CC7057"/>
    <w:rsid w:val="00CC7245"/>
    <w:rsid w:val="00CC737A"/>
    <w:rsid w:val="00CD1AED"/>
    <w:rsid w:val="00CD29A3"/>
    <w:rsid w:val="00CD3AC6"/>
    <w:rsid w:val="00CD3BB4"/>
    <w:rsid w:val="00CD4D93"/>
    <w:rsid w:val="00CD60BC"/>
    <w:rsid w:val="00CD6A97"/>
    <w:rsid w:val="00CD759F"/>
    <w:rsid w:val="00CE0447"/>
    <w:rsid w:val="00CE0DA5"/>
    <w:rsid w:val="00CE0F7B"/>
    <w:rsid w:val="00CE194D"/>
    <w:rsid w:val="00CE19E4"/>
    <w:rsid w:val="00CE1FED"/>
    <w:rsid w:val="00CE2BDD"/>
    <w:rsid w:val="00CE3604"/>
    <w:rsid w:val="00CE3971"/>
    <w:rsid w:val="00CE3E12"/>
    <w:rsid w:val="00CE4675"/>
    <w:rsid w:val="00CE4BE8"/>
    <w:rsid w:val="00CE4BEC"/>
    <w:rsid w:val="00CE54F6"/>
    <w:rsid w:val="00CE65E3"/>
    <w:rsid w:val="00CE728E"/>
    <w:rsid w:val="00CF1C3E"/>
    <w:rsid w:val="00CF1D23"/>
    <w:rsid w:val="00CF1EE4"/>
    <w:rsid w:val="00CF2E8A"/>
    <w:rsid w:val="00CF301E"/>
    <w:rsid w:val="00CF31B5"/>
    <w:rsid w:val="00CF3AEC"/>
    <w:rsid w:val="00CF3B7F"/>
    <w:rsid w:val="00CF3E7D"/>
    <w:rsid w:val="00CF48BF"/>
    <w:rsid w:val="00CF5D78"/>
    <w:rsid w:val="00CF5F58"/>
    <w:rsid w:val="00CF69FF"/>
    <w:rsid w:val="00CF6E66"/>
    <w:rsid w:val="00CF7080"/>
    <w:rsid w:val="00CF70DD"/>
    <w:rsid w:val="00D004A4"/>
    <w:rsid w:val="00D027DF"/>
    <w:rsid w:val="00D03151"/>
    <w:rsid w:val="00D03579"/>
    <w:rsid w:val="00D04535"/>
    <w:rsid w:val="00D05F98"/>
    <w:rsid w:val="00D06365"/>
    <w:rsid w:val="00D06A09"/>
    <w:rsid w:val="00D06C70"/>
    <w:rsid w:val="00D078A4"/>
    <w:rsid w:val="00D10BED"/>
    <w:rsid w:val="00D10D6F"/>
    <w:rsid w:val="00D11C0C"/>
    <w:rsid w:val="00D12322"/>
    <w:rsid w:val="00D1277C"/>
    <w:rsid w:val="00D12E96"/>
    <w:rsid w:val="00D136B1"/>
    <w:rsid w:val="00D13778"/>
    <w:rsid w:val="00D13F0F"/>
    <w:rsid w:val="00D14756"/>
    <w:rsid w:val="00D14BB3"/>
    <w:rsid w:val="00D156EE"/>
    <w:rsid w:val="00D15FFC"/>
    <w:rsid w:val="00D17F1B"/>
    <w:rsid w:val="00D2077F"/>
    <w:rsid w:val="00D20C86"/>
    <w:rsid w:val="00D2160E"/>
    <w:rsid w:val="00D21E06"/>
    <w:rsid w:val="00D22190"/>
    <w:rsid w:val="00D22E9E"/>
    <w:rsid w:val="00D235AF"/>
    <w:rsid w:val="00D23933"/>
    <w:rsid w:val="00D239B7"/>
    <w:rsid w:val="00D23BF9"/>
    <w:rsid w:val="00D24271"/>
    <w:rsid w:val="00D27D6A"/>
    <w:rsid w:val="00D30B0C"/>
    <w:rsid w:val="00D322AC"/>
    <w:rsid w:val="00D32EF7"/>
    <w:rsid w:val="00D332A7"/>
    <w:rsid w:val="00D33611"/>
    <w:rsid w:val="00D336B2"/>
    <w:rsid w:val="00D35BDF"/>
    <w:rsid w:val="00D360C3"/>
    <w:rsid w:val="00D36DAD"/>
    <w:rsid w:val="00D3777C"/>
    <w:rsid w:val="00D40851"/>
    <w:rsid w:val="00D40E09"/>
    <w:rsid w:val="00D413A0"/>
    <w:rsid w:val="00D41AE5"/>
    <w:rsid w:val="00D4276F"/>
    <w:rsid w:val="00D42BD2"/>
    <w:rsid w:val="00D43A9D"/>
    <w:rsid w:val="00D43DE5"/>
    <w:rsid w:val="00D44FB7"/>
    <w:rsid w:val="00D45609"/>
    <w:rsid w:val="00D45BE3"/>
    <w:rsid w:val="00D45EED"/>
    <w:rsid w:val="00D466BA"/>
    <w:rsid w:val="00D5000A"/>
    <w:rsid w:val="00D504FC"/>
    <w:rsid w:val="00D509DB"/>
    <w:rsid w:val="00D518DD"/>
    <w:rsid w:val="00D51AFD"/>
    <w:rsid w:val="00D52B5A"/>
    <w:rsid w:val="00D53A2A"/>
    <w:rsid w:val="00D54C83"/>
    <w:rsid w:val="00D54FD0"/>
    <w:rsid w:val="00D558A9"/>
    <w:rsid w:val="00D55ACA"/>
    <w:rsid w:val="00D55DBF"/>
    <w:rsid w:val="00D5695B"/>
    <w:rsid w:val="00D57009"/>
    <w:rsid w:val="00D6161D"/>
    <w:rsid w:val="00D631D2"/>
    <w:rsid w:val="00D642FE"/>
    <w:rsid w:val="00D65892"/>
    <w:rsid w:val="00D70ABD"/>
    <w:rsid w:val="00D70D9F"/>
    <w:rsid w:val="00D71CBE"/>
    <w:rsid w:val="00D73D92"/>
    <w:rsid w:val="00D7419B"/>
    <w:rsid w:val="00D74A09"/>
    <w:rsid w:val="00D74D33"/>
    <w:rsid w:val="00D76A7E"/>
    <w:rsid w:val="00D776BB"/>
    <w:rsid w:val="00D77773"/>
    <w:rsid w:val="00D77D2A"/>
    <w:rsid w:val="00D805C8"/>
    <w:rsid w:val="00D80650"/>
    <w:rsid w:val="00D80B38"/>
    <w:rsid w:val="00D8238D"/>
    <w:rsid w:val="00D827E8"/>
    <w:rsid w:val="00D829AA"/>
    <w:rsid w:val="00D82D9F"/>
    <w:rsid w:val="00D83D44"/>
    <w:rsid w:val="00D83E87"/>
    <w:rsid w:val="00D84634"/>
    <w:rsid w:val="00D8476D"/>
    <w:rsid w:val="00D85B22"/>
    <w:rsid w:val="00D86E05"/>
    <w:rsid w:val="00D86F42"/>
    <w:rsid w:val="00D908D7"/>
    <w:rsid w:val="00D91510"/>
    <w:rsid w:val="00D92C63"/>
    <w:rsid w:val="00D92EFC"/>
    <w:rsid w:val="00D93E92"/>
    <w:rsid w:val="00D94B46"/>
    <w:rsid w:val="00D95858"/>
    <w:rsid w:val="00D95E11"/>
    <w:rsid w:val="00D979BA"/>
    <w:rsid w:val="00DA1D64"/>
    <w:rsid w:val="00DA2031"/>
    <w:rsid w:val="00DA2179"/>
    <w:rsid w:val="00DA21FC"/>
    <w:rsid w:val="00DA22AE"/>
    <w:rsid w:val="00DA235E"/>
    <w:rsid w:val="00DA2B56"/>
    <w:rsid w:val="00DA2FF5"/>
    <w:rsid w:val="00DA5EA6"/>
    <w:rsid w:val="00DA7583"/>
    <w:rsid w:val="00DA76D9"/>
    <w:rsid w:val="00DA7B20"/>
    <w:rsid w:val="00DB0AB0"/>
    <w:rsid w:val="00DB1167"/>
    <w:rsid w:val="00DB178A"/>
    <w:rsid w:val="00DB212E"/>
    <w:rsid w:val="00DB2673"/>
    <w:rsid w:val="00DB2A66"/>
    <w:rsid w:val="00DB3198"/>
    <w:rsid w:val="00DB4318"/>
    <w:rsid w:val="00DB4524"/>
    <w:rsid w:val="00DB4C2C"/>
    <w:rsid w:val="00DB5776"/>
    <w:rsid w:val="00DB6DB7"/>
    <w:rsid w:val="00DB70D7"/>
    <w:rsid w:val="00DB73A3"/>
    <w:rsid w:val="00DC147D"/>
    <w:rsid w:val="00DC2209"/>
    <w:rsid w:val="00DC43E5"/>
    <w:rsid w:val="00DC56B9"/>
    <w:rsid w:val="00DC61DA"/>
    <w:rsid w:val="00DC6D76"/>
    <w:rsid w:val="00DC7B56"/>
    <w:rsid w:val="00DC7F6E"/>
    <w:rsid w:val="00DD1C2A"/>
    <w:rsid w:val="00DD22DD"/>
    <w:rsid w:val="00DD3EAB"/>
    <w:rsid w:val="00DD448A"/>
    <w:rsid w:val="00DD47A1"/>
    <w:rsid w:val="00DD482C"/>
    <w:rsid w:val="00DD5154"/>
    <w:rsid w:val="00DD55A1"/>
    <w:rsid w:val="00DD6508"/>
    <w:rsid w:val="00DD66AB"/>
    <w:rsid w:val="00DE0025"/>
    <w:rsid w:val="00DE0D20"/>
    <w:rsid w:val="00DE1D1C"/>
    <w:rsid w:val="00DE1FCF"/>
    <w:rsid w:val="00DE2466"/>
    <w:rsid w:val="00DE2810"/>
    <w:rsid w:val="00DE2EA8"/>
    <w:rsid w:val="00DE3CB4"/>
    <w:rsid w:val="00DE570C"/>
    <w:rsid w:val="00DE5E84"/>
    <w:rsid w:val="00DE6B60"/>
    <w:rsid w:val="00DE6F30"/>
    <w:rsid w:val="00DE709B"/>
    <w:rsid w:val="00DE7BFD"/>
    <w:rsid w:val="00DF040B"/>
    <w:rsid w:val="00DF18B1"/>
    <w:rsid w:val="00DF2580"/>
    <w:rsid w:val="00DF259C"/>
    <w:rsid w:val="00DF2912"/>
    <w:rsid w:val="00DF2F0B"/>
    <w:rsid w:val="00DF47E2"/>
    <w:rsid w:val="00DF538B"/>
    <w:rsid w:val="00DF62B4"/>
    <w:rsid w:val="00DF69E0"/>
    <w:rsid w:val="00DF6E11"/>
    <w:rsid w:val="00E004BA"/>
    <w:rsid w:val="00E00741"/>
    <w:rsid w:val="00E00F76"/>
    <w:rsid w:val="00E02579"/>
    <w:rsid w:val="00E02857"/>
    <w:rsid w:val="00E03C7C"/>
    <w:rsid w:val="00E04E08"/>
    <w:rsid w:val="00E05345"/>
    <w:rsid w:val="00E06127"/>
    <w:rsid w:val="00E066FE"/>
    <w:rsid w:val="00E078DB"/>
    <w:rsid w:val="00E07AAA"/>
    <w:rsid w:val="00E07B79"/>
    <w:rsid w:val="00E10040"/>
    <w:rsid w:val="00E1020D"/>
    <w:rsid w:val="00E1113F"/>
    <w:rsid w:val="00E1183B"/>
    <w:rsid w:val="00E12421"/>
    <w:rsid w:val="00E12644"/>
    <w:rsid w:val="00E1430B"/>
    <w:rsid w:val="00E15019"/>
    <w:rsid w:val="00E1578E"/>
    <w:rsid w:val="00E173CE"/>
    <w:rsid w:val="00E17735"/>
    <w:rsid w:val="00E17E32"/>
    <w:rsid w:val="00E2267F"/>
    <w:rsid w:val="00E22CCA"/>
    <w:rsid w:val="00E237B8"/>
    <w:rsid w:val="00E2458D"/>
    <w:rsid w:val="00E25543"/>
    <w:rsid w:val="00E25F7F"/>
    <w:rsid w:val="00E26C59"/>
    <w:rsid w:val="00E2756F"/>
    <w:rsid w:val="00E30A3D"/>
    <w:rsid w:val="00E3421B"/>
    <w:rsid w:val="00E356BD"/>
    <w:rsid w:val="00E35735"/>
    <w:rsid w:val="00E36406"/>
    <w:rsid w:val="00E36487"/>
    <w:rsid w:val="00E36B74"/>
    <w:rsid w:val="00E371D2"/>
    <w:rsid w:val="00E3775F"/>
    <w:rsid w:val="00E40A04"/>
    <w:rsid w:val="00E40DE0"/>
    <w:rsid w:val="00E415E7"/>
    <w:rsid w:val="00E4205C"/>
    <w:rsid w:val="00E42D57"/>
    <w:rsid w:val="00E43DB4"/>
    <w:rsid w:val="00E44D80"/>
    <w:rsid w:val="00E454B2"/>
    <w:rsid w:val="00E45F32"/>
    <w:rsid w:val="00E45FA8"/>
    <w:rsid w:val="00E46BF6"/>
    <w:rsid w:val="00E47F14"/>
    <w:rsid w:val="00E50048"/>
    <w:rsid w:val="00E510D8"/>
    <w:rsid w:val="00E510DD"/>
    <w:rsid w:val="00E51D1C"/>
    <w:rsid w:val="00E51EFB"/>
    <w:rsid w:val="00E51F78"/>
    <w:rsid w:val="00E5423E"/>
    <w:rsid w:val="00E547D4"/>
    <w:rsid w:val="00E55C35"/>
    <w:rsid w:val="00E57848"/>
    <w:rsid w:val="00E62105"/>
    <w:rsid w:val="00E62763"/>
    <w:rsid w:val="00E62CBE"/>
    <w:rsid w:val="00E62D68"/>
    <w:rsid w:val="00E62F21"/>
    <w:rsid w:val="00E64296"/>
    <w:rsid w:val="00E6444E"/>
    <w:rsid w:val="00E644F9"/>
    <w:rsid w:val="00E645A9"/>
    <w:rsid w:val="00E6599C"/>
    <w:rsid w:val="00E67901"/>
    <w:rsid w:val="00E67D24"/>
    <w:rsid w:val="00E67FA1"/>
    <w:rsid w:val="00E7030B"/>
    <w:rsid w:val="00E70B64"/>
    <w:rsid w:val="00E72617"/>
    <w:rsid w:val="00E73413"/>
    <w:rsid w:val="00E73A8F"/>
    <w:rsid w:val="00E73E67"/>
    <w:rsid w:val="00E74548"/>
    <w:rsid w:val="00E74EA1"/>
    <w:rsid w:val="00E81687"/>
    <w:rsid w:val="00E81EAA"/>
    <w:rsid w:val="00E82495"/>
    <w:rsid w:val="00E83126"/>
    <w:rsid w:val="00E83C1A"/>
    <w:rsid w:val="00E84364"/>
    <w:rsid w:val="00E844B0"/>
    <w:rsid w:val="00E84F8A"/>
    <w:rsid w:val="00E858C3"/>
    <w:rsid w:val="00E8721F"/>
    <w:rsid w:val="00E879D1"/>
    <w:rsid w:val="00E9030F"/>
    <w:rsid w:val="00E90F75"/>
    <w:rsid w:val="00E91216"/>
    <w:rsid w:val="00E9378B"/>
    <w:rsid w:val="00E93936"/>
    <w:rsid w:val="00E93B2B"/>
    <w:rsid w:val="00E9649A"/>
    <w:rsid w:val="00E96D13"/>
    <w:rsid w:val="00EA02CC"/>
    <w:rsid w:val="00EA0B6E"/>
    <w:rsid w:val="00EA1D59"/>
    <w:rsid w:val="00EA381A"/>
    <w:rsid w:val="00EA414E"/>
    <w:rsid w:val="00EA45B2"/>
    <w:rsid w:val="00EA492A"/>
    <w:rsid w:val="00EA55DA"/>
    <w:rsid w:val="00EA6319"/>
    <w:rsid w:val="00EA7124"/>
    <w:rsid w:val="00EA765A"/>
    <w:rsid w:val="00EB0AB1"/>
    <w:rsid w:val="00EB1480"/>
    <w:rsid w:val="00EB15CA"/>
    <w:rsid w:val="00EB335E"/>
    <w:rsid w:val="00EB3EA8"/>
    <w:rsid w:val="00EB5ED7"/>
    <w:rsid w:val="00EB6A17"/>
    <w:rsid w:val="00EB7102"/>
    <w:rsid w:val="00EC05A3"/>
    <w:rsid w:val="00EC09A8"/>
    <w:rsid w:val="00EC0AF7"/>
    <w:rsid w:val="00EC1340"/>
    <w:rsid w:val="00EC19D5"/>
    <w:rsid w:val="00EC1BBF"/>
    <w:rsid w:val="00EC1E7E"/>
    <w:rsid w:val="00EC29DF"/>
    <w:rsid w:val="00EC3ACD"/>
    <w:rsid w:val="00EC3F37"/>
    <w:rsid w:val="00EC5579"/>
    <w:rsid w:val="00EC690C"/>
    <w:rsid w:val="00EC71D6"/>
    <w:rsid w:val="00EC7D42"/>
    <w:rsid w:val="00ED0021"/>
    <w:rsid w:val="00ED00E3"/>
    <w:rsid w:val="00ED0D15"/>
    <w:rsid w:val="00ED1FC6"/>
    <w:rsid w:val="00ED20FC"/>
    <w:rsid w:val="00ED25F3"/>
    <w:rsid w:val="00ED55AA"/>
    <w:rsid w:val="00ED60E0"/>
    <w:rsid w:val="00ED61D9"/>
    <w:rsid w:val="00ED6AE7"/>
    <w:rsid w:val="00ED744A"/>
    <w:rsid w:val="00ED7A70"/>
    <w:rsid w:val="00EE0E22"/>
    <w:rsid w:val="00EE142B"/>
    <w:rsid w:val="00EE1FB9"/>
    <w:rsid w:val="00EE34AF"/>
    <w:rsid w:val="00EE486B"/>
    <w:rsid w:val="00EE55C0"/>
    <w:rsid w:val="00EE565F"/>
    <w:rsid w:val="00EE56D0"/>
    <w:rsid w:val="00EE59EE"/>
    <w:rsid w:val="00EE7883"/>
    <w:rsid w:val="00EF0327"/>
    <w:rsid w:val="00EF0478"/>
    <w:rsid w:val="00EF14E8"/>
    <w:rsid w:val="00EF15B4"/>
    <w:rsid w:val="00EF1FA4"/>
    <w:rsid w:val="00EF44A2"/>
    <w:rsid w:val="00EF4C7F"/>
    <w:rsid w:val="00EF577B"/>
    <w:rsid w:val="00EF5FF2"/>
    <w:rsid w:val="00EF6B36"/>
    <w:rsid w:val="00EF7634"/>
    <w:rsid w:val="00F00976"/>
    <w:rsid w:val="00F01685"/>
    <w:rsid w:val="00F01C7C"/>
    <w:rsid w:val="00F02360"/>
    <w:rsid w:val="00F02615"/>
    <w:rsid w:val="00F02799"/>
    <w:rsid w:val="00F02B49"/>
    <w:rsid w:val="00F03792"/>
    <w:rsid w:val="00F03EFE"/>
    <w:rsid w:val="00F0566E"/>
    <w:rsid w:val="00F05D08"/>
    <w:rsid w:val="00F0779E"/>
    <w:rsid w:val="00F07831"/>
    <w:rsid w:val="00F10675"/>
    <w:rsid w:val="00F111A7"/>
    <w:rsid w:val="00F116FD"/>
    <w:rsid w:val="00F12FA0"/>
    <w:rsid w:val="00F1307A"/>
    <w:rsid w:val="00F13E2E"/>
    <w:rsid w:val="00F14A34"/>
    <w:rsid w:val="00F154AB"/>
    <w:rsid w:val="00F15D34"/>
    <w:rsid w:val="00F202BD"/>
    <w:rsid w:val="00F20763"/>
    <w:rsid w:val="00F2116A"/>
    <w:rsid w:val="00F239A5"/>
    <w:rsid w:val="00F23C0F"/>
    <w:rsid w:val="00F251BD"/>
    <w:rsid w:val="00F259D4"/>
    <w:rsid w:val="00F25D89"/>
    <w:rsid w:val="00F267E0"/>
    <w:rsid w:val="00F269E3"/>
    <w:rsid w:val="00F26B37"/>
    <w:rsid w:val="00F26D6E"/>
    <w:rsid w:val="00F26F58"/>
    <w:rsid w:val="00F276AA"/>
    <w:rsid w:val="00F300DA"/>
    <w:rsid w:val="00F30419"/>
    <w:rsid w:val="00F30986"/>
    <w:rsid w:val="00F30AD1"/>
    <w:rsid w:val="00F31F05"/>
    <w:rsid w:val="00F3224E"/>
    <w:rsid w:val="00F32ED1"/>
    <w:rsid w:val="00F332CF"/>
    <w:rsid w:val="00F333CA"/>
    <w:rsid w:val="00F3350A"/>
    <w:rsid w:val="00F345E8"/>
    <w:rsid w:val="00F347A0"/>
    <w:rsid w:val="00F34B29"/>
    <w:rsid w:val="00F34E98"/>
    <w:rsid w:val="00F356B2"/>
    <w:rsid w:val="00F37105"/>
    <w:rsid w:val="00F37345"/>
    <w:rsid w:val="00F37398"/>
    <w:rsid w:val="00F37BCE"/>
    <w:rsid w:val="00F4259A"/>
    <w:rsid w:val="00F447CE"/>
    <w:rsid w:val="00F4597E"/>
    <w:rsid w:val="00F45FC6"/>
    <w:rsid w:val="00F514ED"/>
    <w:rsid w:val="00F516AA"/>
    <w:rsid w:val="00F5251D"/>
    <w:rsid w:val="00F5274D"/>
    <w:rsid w:val="00F53894"/>
    <w:rsid w:val="00F54722"/>
    <w:rsid w:val="00F54827"/>
    <w:rsid w:val="00F54CF9"/>
    <w:rsid w:val="00F55EDB"/>
    <w:rsid w:val="00F56270"/>
    <w:rsid w:val="00F562F6"/>
    <w:rsid w:val="00F5673F"/>
    <w:rsid w:val="00F573BB"/>
    <w:rsid w:val="00F60119"/>
    <w:rsid w:val="00F60BF0"/>
    <w:rsid w:val="00F61D14"/>
    <w:rsid w:val="00F62FCD"/>
    <w:rsid w:val="00F634D4"/>
    <w:rsid w:val="00F63950"/>
    <w:rsid w:val="00F64D40"/>
    <w:rsid w:val="00F667E5"/>
    <w:rsid w:val="00F67935"/>
    <w:rsid w:val="00F711D9"/>
    <w:rsid w:val="00F71E8F"/>
    <w:rsid w:val="00F72DE2"/>
    <w:rsid w:val="00F72F65"/>
    <w:rsid w:val="00F7304D"/>
    <w:rsid w:val="00F732D5"/>
    <w:rsid w:val="00F75124"/>
    <w:rsid w:val="00F752EE"/>
    <w:rsid w:val="00F76047"/>
    <w:rsid w:val="00F76C71"/>
    <w:rsid w:val="00F811A3"/>
    <w:rsid w:val="00F81321"/>
    <w:rsid w:val="00F818BF"/>
    <w:rsid w:val="00F82DBA"/>
    <w:rsid w:val="00F83540"/>
    <w:rsid w:val="00F83E5C"/>
    <w:rsid w:val="00F8448D"/>
    <w:rsid w:val="00F85065"/>
    <w:rsid w:val="00F8555F"/>
    <w:rsid w:val="00F86B5F"/>
    <w:rsid w:val="00F87438"/>
    <w:rsid w:val="00F87685"/>
    <w:rsid w:val="00F90721"/>
    <w:rsid w:val="00F909E8"/>
    <w:rsid w:val="00F91D1A"/>
    <w:rsid w:val="00F94261"/>
    <w:rsid w:val="00F943AE"/>
    <w:rsid w:val="00F94E99"/>
    <w:rsid w:val="00F952AD"/>
    <w:rsid w:val="00F95327"/>
    <w:rsid w:val="00F95655"/>
    <w:rsid w:val="00F9686F"/>
    <w:rsid w:val="00F96880"/>
    <w:rsid w:val="00FA0BCC"/>
    <w:rsid w:val="00FA2030"/>
    <w:rsid w:val="00FA2BC6"/>
    <w:rsid w:val="00FA2C01"/>
    <w:rsid w:val="00FA3001"/>
    <w:rsid w:val="00FA3D31"/>
    <w:rsid w:val="00FA4CF0"/>
    <w:rsid w:val="00FA5FA2"/>
    <w:rsid w:val="00FA63D1"/>
    <w:rsid w:val="00FA64EE"/>
    <w:rsid w:val="00FA673B"/>
    <w:rsid w:val="00FA6FD4"/>
    <w:rsid w:val="00FA7488"/>
    <w:rsid w:val="00FA74CF"/>
    <w:rsid w:val="00FB0469"/>
    <w:rsid w:val="00FB0C97"/>
    <w:rsid w:val="00FB13B7"/>
    <w:rsid w:val="00FB1451"/>
    <w:rsid w:val="00FB1525"/>
    <w:rsid w:val="00FB2591"/>
    <w:rsid w:val="00FB2A95"/>
    <w:rsid w:val="00FB3319"/>
    <w:rsid w:val="00FB507E"/>
    <w:rsid w:val="00FB6A46"/>
    <w:rsid w:val="00FC0281"/>
    <w:rsid w:val="00FC223E"/>
    <w:rsid w:val="00FC2DF8"/>
    <w:rsid w:val="00FC3345"/>
    <w:rsid w:val="00FC36CA"/>
    <w:rsid w:val="00FC3C76"/>
    <w:rsid w:val="00FC412B"/>
    <w:rsid w:val="00FC51FB"/>
    <w:rsid w:val="00FC588C"/>
    <w:rsid w:val="00FC5B31"/>
    <w:rsid w:val="00FC5EBF"/>
    <w:rsid w:val="00FC64A6"/>
    <w:rsid w:val="00FC7FB4"/>
    <w:rsid w:val="00FD013B"/>
    <w:rsid w:val="00FD0FB6"/>
    <w:rsid w:val="00FD1495"/>
    <w:rsid w:val="00FD16B3"/>
    <w:rsid w:val="00FD3159"/>
    <w:rsid w:val="00FD43A5"/>
    <w:rsid w:val="00FD4589"/>
    <w:rsid w:val="00FD506B"/>
    <w:rsid w:val="00FD54A6"/>
    <w:rsid w:val="00FD5C96"/>
    <w:rsid w:val="00FD6FDD"/>
    <w:rsid w:val="00FD71F4"/>
    <w:rsid w:val="00FD7AE5"/>
    <w:rsid w:val="00FD7C56"/>
    <w:rsid w:val="00FE19BF"/>
    <w:rsid w:val="00FE1FB4"/>
    <w:rsid w:val="00FE477A"/>
    <w:rsid w:val="00FE5D05"/>
    <w:rsid w:val="00FE5FB8"/>
    <w:rsid w:val="00FE6C91"/>
    <w:rsid w:val="00FE7325"/>
    <w:rsid w:val="00FE77CC"/>
    <w:rsid w:val="00FF0BF5"/>
    <w:rsid w:val="00FF1769"/>
    <w:rsid w:val="00FF2364"/>
    <w:rsid w:val="00FF2D3A"/>
    <w:rsid w:val="00FF35CC"/>
    <w:rsid w:val="00FF3C83"/>
    <w:rsid w:val="00FF47D7"/>
    <w:rsid w:val="00FF4C19"/>
    <w:rsid w:val="00FF56DB"/>
    <w:rsid w:val="00FF59C4"/>
    <w:rsid w:val="00FF7F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76AF5"/>
  <w15:docId w15:val="{EEC198AA-C4E5-432E-B664-FD8E95C6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25"/>
  </w:style>
  <w:style w:type="paragraph" w:styleId="Heading4">
    <w:name w:val="heading 4"/>
    <w:basedOn w:val="Normal"/>
    <w:next w:val="Normal"/>
    <w:qFormat/>
    <w:rsid w:val="00224725"/>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4725"/>
    <w:rPr>
      <w:sz w:val="24"/>
    </w:rPr>
  </w:style>
  <w:style w:type="paragraph" w:styleId="Header">
    <w:name w:val="header"/>
    <w:basedOn w:val="Normal"/>
    <w:rsid w:val="00224725"/>
    <w:pPr>
      <w:tabs>
        <w:tab w:val="center" w:pos="4153"/>
        <w:tab w:val="right" w:pos="8306"/>
      </w:tabs>
    </w:pPr>
  </w:style>
  <w:style w:type="paragraph" w:styleId="Footer">
    <w:name w:val="footer"/>
    <w:basedOn w:val="Normal"/>
    <w:link w:val="FooterChar"/>
    <w:uiPriority w:val="99"/>
    <w:rsid w:val="00224725"/>
    <w:pPr>
      <w:tabs>
        <w:tab w:val="center" w:pos="4153"/>
        <w:tab w:val="right" w:pos="8306"/>
      </w:tabs>
    </w:pPr>
  </w:style>
  <w:style w:type="character" w:styleId="PageNumber">
    <w:name w:val="page number"/>
    <w:basedOn w:val="DefaultParagraphFont"/>
    <w:rsid w:val="00224725"/>
  </w:style>
  <w:style w:type="table" w:styleId="TableGrid">
    <w:name w:val="Table Grid"/>
    <w:basedOn w:val="TableNormal"/>
    <w:uiPriority w:val="59"/>
    <w:rsid w:val="0022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0E3E"/>
    <w:rPr>
      <w:rFonts w:ascii="Lucida Grande" w:hAnsi="Lucida Grande"/>
      <w:sz w:val="18"/>
      <w:szCs w:val="18"/>
    </w:rPr>
  </w:style>
  <w:style w:type="paragraph" w:customStyle="1" w:styleId="ColorfulList-Accent11">
    <w:name w:val="Colorful List - Accent 11"/>
    <w:basedOn w:val="Normal"/>
    <w:uiPriority w:val="34"/>
    <w:qFormat/>
    <w:rsid w:val="00847CBA"/>
    <w:pPr>
      <w:ind w:left="720"/>
    </w:pPr>
  </w:style>
  <w:style w:type="character" w:styleId="Hyperlink">
    <w:name w:val="Hyperlink"/>
    <w:rsid w:val="006C6E3E"/>
    <w:rPr>
      <w:color w:val="0000FF"/>
      <w:u w:val="single"/>
    </w:rPr>
  </w:style>
  <w:style w:type="paragraph" w:styleId="ListParagraph">
    <w:name w:val="List Paragraph"/>
    <w:basedOn w:val="Normal"/>
    <w:uiPriority w:val="34"/>
    <w:qFormat/>
    <w:rsid w:val="0071025D"/>
    <w:pPr>
      <w:ind w:left="720"/>
    </w:pPr>
  </w:style>
  <w:style w:type="character" w:customStyle="1" w:styleId="FooterChar">
    <w:name w:val="Footer Char"/>
    <w:basedOn w:val="DefaultParagraphFont"/>
    <w:link w:val="Footer"/>
    <w:uiPriority w:val="99"/>
    <w:rsid w:val="00AB652D"/>
  </w:style>
  <w:style w:type="paragraph" w:styleId="NormalWeb">
    <w:name w:val="Normal (Web)"/>
    <w:basedOn w:val="Normal"/>
    <w:uiPriority w:val="99"/>
    <w:unhideWhenUsed/>
    <w:rsid w:val="008D0C47"/>
    <w:pPr>
      <w:spacing w:before="100" w:beforeAutospacing="1" w:after="100" w:afterAutospacing="1"/>
    </w:pPr>
    <w:rPr>
      <w:sz w:val="24"/>
      <w:szCs w:val="24"/>
      <w:lang w:val="en-NZ" w:eastAsia="en-NZ"/>
    </w:rPr>
  </w:style>
  <w:style w:type="character" w:styleId="SubtleEmphasis">
    <w:name w:val="Subtle Emphasis"/>
    <w:basedOn w:val="DefaultParagraphFont"/>
    <w:uiPriority w:val="19"/>
    <w:qFormat/>
    <w:rsid w:val="003C12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6207">
      <w:bodyDiv w:val="1"/>
      <w:marLeft w:val="0"/>
      <w:marRight w:val="0"/>
      <w:marTop w:val="0"/>
      <w:marBottom w:val="0"/>
      <w:divBdr>
        <w:top w:val="none" w:sz="0" w:space="0" w:color="auto"/>
        <w:left w:val="none" w:sz="0" w:space="0" w:color="auto"/>
        <w:bottom w:val="none" w:sz="0" w:space="0" w:color="auto"/>
        <w:right w:val="none" w:sz="0" w:space="0" w:color="auto"/>
      </w:divBdr>
    </w:div>
    <w:div w:id="62339962">
      <w:bodyDiv w:val="1"/>
      <w:marLeft w:val="0"/>
      <w:marRight w:val="0"/>
      <w:marTop w:val="0"/>
      <w:marBottom w:val="0"/>
      <w:divBdr>
        <w:top w:val="none" w:sz="0" w:space="0" w:color="auto"/>
        <w:left w:val="none" w:sz="0" w:space="0" w:color="auto"/>
        <w:bottom w:val="none" w:sz="0" w:space="0" w:color="auto"/>
        <w:right w:val="none" w:sz="0" w:space="0" w:color="auto"/>
      </w:divBdr>
    </w:div>
    <w:div w:id="86117910">
      <w:bodyDiv w:val="1"/>
      <w:marLeft w:val="0"/>
      <w:marRight w:val="0"/>
      <w:marTop w:val="0"/>
      <w:marBottom w:val="0"/>
      <w:divBdr>
        <w:top w:val="none" w:sz="0" w:space="0" w:color="auto"/>
        <w:left w:val="none" w:sz="0" w:space="0" w:color="auto"/>
        <w:bottom w:val="none" w:sz="0" w:space="0" w:color="auto"/>
        <w:right w:val="none" w:sz="0" w:space="0" w:color="auto"/>
      </w:divBdr>
    </w:div>
    <w:div w:id="100342644">
      <w:bodyDiv w:val="1"/>
      <w:marLeft w:val="0"/>
      <w:marRight w:val="0"/>
      <w:marTop w:val="0"/>
      <w:marBottom w:val="0"/>
      <w:divBdr>
        <w:top w:val="none" w:sz="0" w:space="0" w:color="auto"/>
        <w:left w:val="none" w:sz="0" w:space="0" w:color="auto"/>
        <w:bottom w:val="none" w:sz="0" w:space="0" w:color="auto"/>
        <w:right w:val="none" w:sz="0" w:space="0" w:color="auto"/>
      </w:divBdr>
    </w:div>
    <w:div w:id="117261007">
      <w:bodyDiv w:val="1"/>
      <w:marLeft w:val="0"/>
      <w:marRight w:val="0"/>
      <w:marTop w:val="0"/>
      <w:marBottom w:val="0"/>
      <w:divBdr>
        <w:top w:val="none" w:sz="0" w:space="0" w:color="auto"/>
        <w:left w:val="none" w:sz="0" w:space="0" w:color="auto"/>
        <w:bottom w:val="none" w:sz="0" w:space="0" w:color="auto"/>
        <w:right w:val="none" w:sz="0" w:space="0" w:color="auto"/>
      </w:divBdr>
    </w:div>
    <w:div w:id="126748611">
      <w:bodyDiv w:val="1"/>
      <w:marLeft w:val="0"/>
      <w:marRight w:val="0"/>
      <w:marTop w:val="0"/>
      <w:marBottom w:val="0"/>
      <w:divBdr>
        <w:top w:val="none" w:sz="0" w:space="0" w:color="auto"/>
        <w:left w:val="none" w:sz="0" w:space="0" w:color="auto"/>
        <w:bottom w:val="none" w:sz="0" w:space="0" w:color="auto"/>
        <w:right w:val="none" w:sz="0" w:space="0" w:color="auto"/>
      </w:divBdr>
    </w:div>
    <w:div w:id="187640669">
      <w:bodyDiv w:val="1"/>
      <w:marLeft w:val="0"/>
      <w:marRight w:val="0"/>
      <w:marTop w:val="0"/>
      <w:marBottom w:val="0"/>
      <w:divBdr>
        <w:top w:val="none" w:sz="0" w:space="0" w:color="auto"/>
        <w:left w:val="none" w:sz="0" w:space="0" w:color="auto"/>
        <w:bottom w:val="none" w:sz="0" w:space="0" w:color="auto"/>
        <w:right w:val="none" w:sz="0" w:space="0" w:color="auto"/>
      </w:divBdr>
      <w:divsChild>
        <w:div w:id="313069192">
          <w:marLeft w:val="-105"/>
          <w:marRight w:val="0"/>
          <w:marTop w:val="0"/>
          <w:marBottom w:val="0"/>
          <w:divBdr>
            <w:top w:val="none" w:sz="0" w:space="0" w:color="auto"/>
            <w:left w:val="none" w:sz="0" w:space="0" w:color="auto"/>
            <w:bottom w:val="none" w:sz="0" w:space="0" w:color="auto"/>
            <w:right w:val="none" w:sz="0" w:space="0" w:color="auto"/>
          </w:divBdr>
        </w:div>
      </w:divsChild>
    </w:div>
    <w:div w:id="200481311">
      <w:bodyDiv w:val="1"/>
      <w:marLeft w:val="0"/>
      <w:marRight w:val="0"/>
      <w:marTop w:val="0"/>
      <w:marBottom w:val="0"/>
      <w:divBdr>
        <w:top w:val="none" w:sz="0" w:space="0" w:color="auto"/>
        <w:left w:val="none" w:sz="0" w:space="0" w:color="auto"/>
        <w:bottom w:val="none" w:sz="0" w:space="0" w:color="auto"/>
        <w:right w:val="none" w:sz="0" w:space="0" w:color="auto"/>
      </w:divBdr>
    </w:div>
    <w:div w:id="214464254">
      <w:bodyDiv w:val="1"/>
      <w:marLeft w:val="0"/>
      <w:marRight w:val="0"/>
      <w:marTop w:val="0"/>
      <w:marBottom w:val="0"/>
      <w:divBdr>
        <w:top w:val="none" w:sz="0" w:space="0" w:color="auto"/>
        <w:left w:val="none" w:sz="0" w:space="0" w:color="auto"/>
        <w:bottom w:val="none" w:sz="0" w:space="0" w:color="auto"/>
        <w:right w:val="none" w:sz="0" w:space="0" w:color="auto"/>
      </w:divBdr>
    </w:div>
    <w:div w:id="215362448">
      <w:bodyDiv w:val="1"/>
      <w:marLeft w:val="0"/>
      <w:marRight w:val="0"/>
      <w:marTop w:val="0"/>
      <w:marBottom w:val="0"/>
      <w:divBdr>
        <w:top w:val="none" w:sz="0" w:space="0" w:color="auto"/>
        <w:left w:val="none" w:sz="0" w:space="0" w:color="auto"/>
        <w:bottom w:val="none" w:sz="0" w:space="0" w:color="auto"/>
        <w:right w:val="none" w:sz="0" w:space="0" w:color="auto"/>
      </w:divBdr>
    </w:div>
    <w:div w:id="216938675">
      <w:bodyDiv w:val="1"/>
      <w:marLeft w:val="0"/>
      <w:marRight w:val="0"/>
      <w:marTop w:val="0"/>
      <w:marBottom w:val="0"/>
      <w:divBdr>
        <w:top w:val="none" w:sz="0" w:space="0" w:color="auto"/>
        <w:left w:val="none" w:sz="0" w:space="0" w:color="auto"/>
        <w:bottom w:val="none" w:sz="0" w:space="0" w:color="auto"/>
        <w:right w:val="none" w:sz="0" w:space="0" w:color="auto"/>
      </w:divBdr>
    </w:div>
    <w:div w:id="223374096">
      <w:bodyDiv w:val="1"/>
      <w:marLeft w:val="0"/>
      <w:marRight w:val="0"/>
      <w:marTop w:val="0"/>
      <w:marBottom w:val="0"/>
      <w:divBdr>
        <w:top w:val="none" w:sz="0" w:space="0" w:color="auto"/>
        <w:left w:val="none" w:sz="0" w:space="0" w:color="auto"/>
        <w:bottom w:val="none" w:sz="0" w:space="0" w:color="auto"/>
        <w:right w:val="none" w:sz="0" w:space="0" w:color="auto"/>
      </w:divBdr>
      <w:divsChild>
        <w:div w:id="471094655">
          <w:marLeft w:val="0"/>
          <w:marRight w:val="0"/>
          <w:marTop w:val="0"/>
          <w:marBottom w:val="0"/>
          <w:divBdr>
            <w:top w:val="none" w:sz="0" w:space="0" w:color="auto"/>
            <w:left w:val="none" w:sz="0" w:space="0" w:color="auto"/>
            <w:bottom w:val="none" w:sz="0" w:space="0" w:color="auto"/>
            <w:right w:val="none" w:sz="0" w:space="0" w:color="auto"/>
          </w:divBdr>
        </w:div>
        <w:div w:id="175659450">
          <w:marLeft w:val="0"/>
          <w:marRight w:val="0"/>
          <w:marTop w:val="0"/>
          <w:marBottom w:val="0"/>
          <w:divBdr>
            <w:top w:val="none" w:sz="0" w:space="0" w:color="auto"/>
            <w:left w:val="none" w:sz="0" w:space="0" w:color="auto"/>
            <w:bottom w:val="none" w:sz="0" w:space="0" w:color="auto"/>
            <w:right w:val="none" w:sz="0" w:space="0" w:color="auto"/>
          </w:divBdr>
        </w:div>
        <w:div w:id="1399479713">
          <w:marLeft w:val="0"/>
          <w:marRight w:val="0"/>
          <w:marTop w:val="0"/>
          <w:marBottom w:val="0"/>
          <w:divBdr>
            <w:top w:val="none" w:sz="0" w:space="0" w:color="auto"/>
            <w:left w:val="none" w:sz="0" w:space="0" w:color="auto"/>
            <w:bottom w:val="none" w:sz="0" w:space="0" w:color="auto"/>
            <w:right w:val="none" w:sz="0" w:space="0" w:color="auto"/>
          </w:divBdr>
        </w:div>
      </w:divsChild>
    </w:div>
    <w:div w:id="234781540">
      <w:bodyDiv w:val="1"/>
      <w:marLeft w:val="0"/>
      <w:marRight w:val="0"/>
      <w:marTop w:val="0"/>
      <w:marBottom w:val="0"/>
      <w:divBdr>
        <w:top w:val="none" w:sz="0" w:space="0" w:color="auto"/>
        <w:left w:val="none" w:sz="0" w:space="0" w:color="auto"/>
        <w:bottom w:val="none" w:sz="0" w:space="0" w:color="auto"/>
        <w:right w:val="none" w:sz="0" w:space="0" w:color="auto"/>
      </w:divBdr>
    </w:div>
    <w:div w:id="253127162">
      <w:bodyDiv w:val="1"/>
      <w:marLeft w:val="0"/>
      <w:marRight w:val="0"/>
      <w:marTop w:val="0"/>
      <w:marBottom w:val="0"/>
      <w:divBdr>
        <w:top w:val="none" w:sz="0" w:space="0" w:color="auto"/>
        <w:left w:val="none" w:sz="0" w:space="0" w:color="auto"/>
        <w:bottom w:val="none" w:sz="0" w:space="0" w:color="auto"/>
        <w:right w:val="none" w:sz="0" w:space="0" w:color="auto"/>
      </w:divBdr>
    </w:div>
    <w:div w:id="272791745">
      <w:bodyDiv w:val="1"/>
      <w:marLeft w:val="0"/>
      <w:marRight w:val="0"/>
      <w:marTop w:val="0"/>
      <w:marBottom w:val="0"/>
      <w:divBdr>
        <w:top w:val="none" w:sz="0" w:space="0" w:color="auto"/>
        <w:left w:val="none" w:sz="0" w:space="0" w:color="auto"/>
        <w:bottom w:val="none" w:sz="0" w:space="0" w:color="auto"/>
        <w:right w:val="none" w:sz="0" w:space="0" w:color="auto"/>
      </w:divBdr>
    </w:div>
    <w:div w:id="280384305">
      <w:bodyDiv w:val="1"/>
      <w:marLeft w:val="0"/>
      <w:marRight w:val="0"/>
      <w:marTop w:val="0"/>
      <w:marBottom w:val="0"/>
      <w:divBdr>
        <w:top w:val="none" w:sz="0" w:space="0" w:color="auto"/>
        <w:left w:val="none" w:sz="0" w:space="0" w:color="auto"/>
        <w:bottom w:val="none" w:sz="0" w:space="0" w:color="auto"/>
        <w:right w:val="none" w:sz="0" w:space="0" w:color="auto"/>
      </w:divBdr>
    </w:div>
    <w:div w:id="301277454">
      <w:bodyDiv w:val="1"/>
      <w:marLeft w:val="0"/>
      <w:marRight w:val="0"/>
      <w:marTop w:val="0"/>
      <w:marBottom w:val="0"/>
      <w:divBdr>
        <w:top w:val="none" w:sz="0" w:space="0" w:color="auto"/>
        <w:left w:val="none" w:sz="0" w:space="0" w:color="auto"/>
        <w:bottom w:val="none" w:sz="0" w:space="0" w:color="auto"/>
        <w:right w:val="none" w:sz="0" w:space="0" w:color="auto"/>
      </w:divBdr>
    </w:div>
    <w:div w:id="338310874">
      <w:bodyDiv w:val="1"/>
      <w:marLeft w:val="0"/>
      <w:marRight w:val="0"/>
      <w:marTop w:val="0"/>
      <w:marBottom w:val="0"/>
      <w:divBdr>
        <w:top w:val="none" w:sz="0" w:space="0" w:color="auto"/>
        <w:left w:val="none" w:sz="0" w:space="0" w:color="auto"/>
        <w:bottom w:val="none" w:sz="0" w:space="0" w:color="auto"/>
        <w:right w:val="none" w:sz="0" w:space="0" w:color="auto"/>
      </w:divBdr>
    </w:div>
    <w:div w:id="374041329">
      <w:bodyDiv w:val="1"/>
      <w:marLeft w:val="0"/>
      <w:marRight w:val="0"/>
      <w:marTop w:val="0"/>
      <w:marBottom w:val="0"/>
      <w:divBdr>
        <w:top w:val="none" w:sz="0" w:space="0" w:color="auto"/>
        <w:left w:val="none" w:sz="0" w:space="0" w:color="auto"/>
        <w:bottom w:val="none" w:sz="0" w:space="0" w:color="auto"/>
        <w:right w:val="none" w:sz="0" w:space="0" w:color="auto"/>
      </w:divBdr>
    </w:div>
    <w:div w:id="402021221">
      <w:bodyDiv w:val="1"/>
      <w:marLeft w:val="0"/>
      <w:marRight w:val="0"/>
      <w:marTop w:val="0"/>
      <w:marBottom w:val="0"/>
      <w:divBdr>
        <w:top w:val="none" w:sz="0" w:space="0" w:color="auto"/>
        <w:left w:val="none" w:sz="0" w:space="0" w:color="auto"/>
        <w:bottom w:val="none" w:sz="0" w:space="0" w:color="auto"/>
        <w:right w:val="none" w:sz="0" w:space="0" w:color="auto"/>
      </w:divBdr>
    </w:div>
    <w:div w:id="440732200">
      <w:bodyDiv w:val="1"/>
      <w:marLeft w:val="0"/>
      <w:marRight w:val="0"/>
      <w:marTop w:val="0"/>
      <w:marBottom w:val="0"/>
      <w:divBdr>
        <w:top w:val="none" w:sz="0" w:space="0" w:color="auto"/>
        <w:left w:val="none" w:sz="0" w:space="0" w:color="auto"/>
        <w:bottom w:val="none" w:sz="0" w:space="0" w:color="auto"/>
        <w:right w:val="none" w:sz="0" w:space="0" w:color="auto"/>
      </w:divBdr>
    </w:div>
    <w:div w:id="460001558">
      <w:bodyDiv w:val="1"/>
      <w:marLeft w:val="0"/>
      <w:marRight w:val="0"/>
      <w:marTop w:val="0"/>
      <w:marBottom w:val="0"/>
      <w:divBdr>
        <w:top w:val="none" w:sz="0" w:space="0" w:color="auto"/>
        <w:left w:val="none" w:sz="0" w:space="0" w:color="auto"/>
        <w:bottom w:val="none" w:sz="0" w:space="0" w:color="auto"/>
        <w:right w:val="none" w:sz="0" w:space="0" w:color="auto"/>
      </w:divBdr>
    </w:div>
    <w:div w:id="488592152">
      <w:bodyDiv w:val="1"/>
      <w:marLeft w:val="0"/>
      <w:marRight w:val="0"/>
      <w:marTop w:val="0"/>
      <w:marBottom w:val="0"/>
      <w:divBdr>
        <w:top w:val="none" w:sz="0" w:space="0" w:color="auto"/>
        <w:left w:val="none" w:sz="0" w:space="0" w:color="auto"/>
        <w:bottom w:val="none" w:sz="0" w:space="0" w:color="auto"/>
        <w:right w:val="none" w:sz="0" w:space="0" w:color="auto"/>
      </w:divBdr>
    </w:div>
    <w:div w:id="511140275">
      <w:bodyDiv w:val="1"/>
      <w:marLeft w:val="0"/>
      <w:marRight w:val="0"/>
      <w:marTop w:val="0"/>
      <w:marBottom w:val="0"/>
      <w:divBdr>
        <w:top w:val="none" w:sz="0" w:space="0" w:color="auto"/>
        <w:left w:val="none" w:sz="0" w:space="0" w:color="auto"/>
        <w:bottom w:val="none" w:sz="0" w:space="0" w:color="auto"/>
        <w:right w:val="none" w:sz="0" w:space="0" w:color="auto"/>
      </w:divBdr>
    </w:div>
    <w:div w:id="533419628">
      <w:bodyDiv w:val="1"/>
      <w:marLeft w:val="0"/>
      <w:marRight w:val="0"/>
      <w:marTop w:val="0"/>
      <w:marBottom w:val="0"/>
      <w:divBdr>
        <w:top w:val="none" w:sz="0" w:space="0" w:color="auto"/>
        <w:left w:val="none" w:sz="0" w:space="0" w:color="auto"/>
        <w:bottom w:val="none" w:sz="0" w:space="0" w:color="auto"/>
        <w:right w:val="none" w:sz="0" w:space="0" w:color="auto"/>
      </w:divBdr>
    </w:div>
    <w:div w:id="568270112">
      <w:bodyDiv w:val="1"/>
      <w:marLeft w:val="0"/>
      <w:marRight w:val="0"/>
      <w:marTop w:val="0"/>
      <w:marBottom w:val="0"/>
      <w:divBdr>
        <w:top w:val="none" w:sz="0" w:space="0" w:color="auto"/>
        <w:left w:val="none" w:sz="0" w:space="0" w:color="auto"/>
        <w:bottom w:val="none" w:sz="0" w:space="0" w:color="auto"/>
        <w:right w:val="none" w:sz="0" w:space="0" w:color="auto"/>
      </w:divBdr>
    </w:div>
    <w:div w:id="657197825">
      <w:bodyDiv w:val="1"/>
      <w:marLeft w:val="0"/>
      <w:marRight w:val="0"/>
      <w:marTop w:val="0"/>
      <w:marBottom w:val="0"/>
      <w:divBdr>
        <w:top w:val="none" w:sz="0" w:space="0" w:color="auto"/>
        <w:left w:val="none" w:sz="0" w:space="0" w:color="auto"/>
        <w:bottom w:val="none" w:sz="0" w:space="0" w:color="auto"/>
        <w:right w:val="none" w:sz="0" w:space="0" w:color="auto"/>
      </w:divBdr>
    </w:div>
    <w:div w:id="698817972">
      <w:bodyDiv w:val="1"/>
      <w:marLeft w:val="0"/>
      <w:marRight w:val="0"/>
      <w:marTop w:val="0"/>
      <w:marBottom w:val="0"/>
      <w:divBdr>
        <w:top w:val="none" w:sz="0" w:space="0" w:color="auto"/>
        <w:left w:val="none" w:sz="0" w:space="0" w:color="auto"/>
        <w:bottom w:val="none" w:sz="0" w:space="0" w:color="auto"/>
        <w:right w:val="none" w:sz="0" w:space="0" w:color="auto"/>
      </w:divBdr>
    </w:div>
    <w:div w:id="698892377">
      <w:bodyDiv w:val="1"/>
      <w:marLeft w:val="0"/>
      <w:marRight w:val="0"/>
      <w:marTop w:val="0"/>
      <w:marBottom w:val="0"/>
      <w:divBdr>
        <w:top w:val="none" w:sz="0" w:space="0" w:color="auto"/>
        <w:left w:val="none" w:sz="0" w:space="0" w:color="auto"/>
        <w:bottom w:val="none" w:sz="0" w:space="0" w:color="auto"/>
        <w:right w:val="none" w:sz="0" w:space="0" w:color="auto"/>
      </w:divBdr>
    </w:div>
    <w:div w:id="735206430">
      <w:bodyDiv w:val="1"/>
      <w:marLeft w:val="0"/>
      <w:marRight w:val="0"/>
      <w:marTop w:val="0"/>
      <w:marBottom w:val="0"/>
      <w:divBdr>
        <w:top w:val="none" w:sz="0" w:space="0" w:color="auto"/>
        <w:left w:val="none" w:sz="0" w:space="0" w:color="auto"/>
        <w:bottom w:val="none" w:sz="0" w:space="0" w:color="auto"/>
        <w:right w:val="none" w:sz="0" w:space="0" w:color="auto"/>
      </w:divBdr>
    </w:div>
    <w:div w:id="771557654">
      <w:bodyDiv w:val="1"/>
      <w:marLeft w:val="0"/>
      <w:marRight w:val="0"/>
      <w:marTop w:val="0"/>
      <w:marBottom w:val="0"/>
      <w:divBdr>
        <w:top w:val="none" w:sz="0" w:space="0" w:color="auto"/>
        <w:left w:val="none" w:sz="0" w:space="0" w:color="auto"/>
        <w:bottom w:val="none" w:sz="0" w:space="0" w:color="auto"/>
        <w:right w:val="none" w:sz="0" w:space="0" w:color="auto"/>
      </w:divBdr>
    </w:div>
    <w:div w:id="791902647">
      <w:bodyDiv w:val="1"/>
      <w:marLeft w:val="0"/>
      <w:marRight w:val="0"/>
      <w:marTop w:val="0"/>
      <w:marBottom w:val="0"/>
      <w:divBdr>
        <w:top w:val="none" w:sz="0" w:space="0" w:color="auto"/>
        <w:left w:val="none" w:sz="0" w:space="0" w:color="auto"/>
        <w:bottom w:val="none" w:sz="0" w:space="0" w:color="auto"/>
        <w:right w:val="none" w:sz="0" w:space="0" w:color="auto"/>
      </w:divBdr>
    </w:div>
    <w:div w:id="819344839">
      <w:bodyDiv w:val="1"/>
      <w:marLeft w:val="0"/>
      <w:marRight w:val="0"/>
      <w:marTop w:val="0"/>
      <w:marBottom w:val="0"/>
      <w:divBdr>
        <w:top w:val="none" w:sz="0" w:space="0" w:color="auto"/>
        <w:left w:val="none" w:sz="0" w:space="0" w:color="auto"/>
        <w:bottom w:val="none" w:sz="0" w:space="0" w:color="auto"/>
        <w:right w:val="none" w:sz="0" w:space="0" w:color="auto"/>
      </w:divBdr>
    </w:div>
    <w:div w:id="833226569">
      <w:bodyDiv w:val="1"/>
      <w:marLeft w:val="0"/>
      <w:marRight w:val="0"/>
      <w:marTop w:val="0"/>
      <w:marBottom w:val="0"/>
      <w:divBdr>
        <w:top w:val="none" w:sz="0" w:space="0" w:color="auto"/>
        <w:left w:val="none" w:sz="0" w:space="0" w:color="auto"/>
        <w:bottom w:val="none" w:sz="0" w:space="0" w:color="auto"/>
        <w:right w:val="none" w:sz="0" w:space="0" w:color="auto"/>
      </w:divBdr>
    </w:div>
    <w:div w:id="840199574">
      <w:bodyDiv w:val="1"/>
      <w:marLeft w:val="0"/>
      <w:marRight w:val="0"/>
      <w:marTop w:val="0"/>
      <w:marBottom w:val="0"/>
      <w:divBdr>
        <w:top w:val="none" w:sz="0" w:space="0" w:color="auto"/>
        <w:left w:val="none" w:sz="0" w:space="0" w:color="auto"/>
        <w:bottom w:val="none" w:sz="0" w:space="0" w:color="auto"/>
        <w:right w:val="none" w:sz="0" w:space="0" w:color="auto"/>
      </w:divBdr>
    </w:div>
    <w:div w:id="879242569">
      <w:bodyDiv w:val="1"/>
      <w:marLeft w:val="0"/>
      <w:marRight w:val="0"/>
      <w:marTop w:val="0"/>
      <w:marBottom w:val="0"/>
      <w:divBdr>
        <w:top w:val="none" w:sz="0" w:space="0" w:color="auto"/>
        <w:left w:val="none" w:sz="0" w:space="0" w:color="auto"/>
        <w:bottom w:val="none" w:sz="0" w:space="0" w:color="auto"/>
        <w:right w:val="none" w:sz="0" w:space="0" w:color="auto"/>
      </w:divBdr>
    </w:div>
    <w:div w:id="934242861">
      <w:bodyDiv w:val="1"/>
      <w:marLeft w:val="0"/>
      <w:marRight w:val="0"/>
      <w:marTop w:val="0"/>
      <w:marBottom w:val="0"/>
      <w:divBdr>
        <w:top w:val="none" w:sz="0" w:space="0" w:color="auto"/>
        <w:left w:val="none" w:sz="0" w:space="0" w:color="auto"/>
        <w:bottom w:val="none" w:sz="0" w:space="0" w:color="auto"/>
        <w:right w:val="none" w:sz="0" w:space="0" w:color="auto"/>
      </w:divBdr>
    </w:div>
    <w:div w:id="939606199">
      <w:bodyDiv w:val="1"/>
      <w:marLeft w:val="0"/>
      <w:marRight w:val="0"/>
      <w:marTop w:val="0"/>
      <w:marBottom w:val="0"/>
      <w:divBdr>
        <w:top w:val="none" w:sz="0" w:space="0" w:color="auto"/>
        <w:left w:val="none" w:sz="0" w:space="0" w:color="auto"/>
        <w:bottom w:val="none" w:sz="0" w:space="0" w:color="auto"/>
        <w:right w:val="none" w:sz="0" w:space="0" w:color="auto"/>
      </w:divBdr>
    </w:div>
    <w:div w:id="939607293">
      <w:bodyDiv w:val="1"/>
      <w:marLeft w:val="0"/>
      <w:marRight w:val="0"/>
      <w:marTop w:val="0"/>
      <w:marBottom w:val="0"/>
      <w:divBdr>
        <w:top w:val="none" w:sz="0" w:space="0" w:color="auto"/>
        <w:left w:val="none" w:sz="0" w:space="0" w:color="auto"/>
        <w:bottom w:val="none" w:sz="0" w:space="0" w:color="auto"/>
        <w:right w:val="none" w:sz="0" w:space="0" w:color="auto"/>
      </w:divBdr>
    </w:div>
    <w:div w:id="942569112">
      <w:bodyDiv w:val="1"/>
      <w:marLeft w:val="0"/>
      <w:marRight w:val="0"/>
      <w:marTop w:val="0"/>
      <w:marBottom w:val="0"/>
      <w:divBdr>
        <w:top w:val="none" w:sz="0" w:space="0" w:color="auto"/>
        <w:left w:val="none" w:sz="0" w:space="0" w:color="auto"/>
        <w:bottom w:val="none" w:sz="0" w:space="0" w:color="auto"/>
        <w:right w:val="none" w:sz="0" w:space="0" w:color="auto"/>
      </w:divBdr>
    </w:div>
    <w:div w:id="998075373">
      <w:bodyDiv w:val="1"/>
      <w:marLeft w:val="0"/>
      <w:marRight w:val="0"/>
      <w:marTop w:val="0"/>
      <w:marBottom w:val="0"/>
      <w:divBdr>
        <w:top w:val="none" w:sz="0" w:space="0" w:color="auto"/>
        <w:left w:val="none" w:sz="0" w:space="0" w:color="auto"/>
        <w:bottom w:val="none" w:sz="0" w:space="0" w:color="auto"/>
        <w:right w:val="none" w:sz="0" w:space="0" w:color="auto"/>
      </w:divBdr>
    </w:div>
    <w:div w:id="1026177564">
      <w:bodyDiv w:val="1"/>
      <w:marLeft w:val="0"/>
      <w:marRight w:val="0"/>
      <w:marTop w:val="0"/>
      <w:marBottom w:val="0"/>
      <w:divBdr>
        <w:top w:val="none" w:sz="0" w:space="0" w:color="auto"/>
        <w:left w:val="none" w:sz="0" w:space="0" w:color="auto"/>
        <w:bottom w:val="none" w:sz="0" w:space="0" w:color="auto"/>
        <w:right w:val="none" w:sz="0" w:space="0" w:color="auto"/>
      </w:divBdr>
    </w:div>
    <w:div w:id="1051155599">
      <w:bodyDiv w:val="1"/>
      <w:marLeft w:val="0"/>
      <w:marRight w:val="0"/>
      <w:marTop w:val="0"/>
      <w:marBottom w:val="0"/>
      <w:divBdr>
        <w:top w:val="none" w:sz="0" w:space="0" w:color="auto"/>
        <w:left w:val="none" w:sz="0" w:space="0" w:color="auto"/>
        <w:bottom w:val="none" w:sz="0" w:space="0" w:color="auto"/>
        <w:right w:val="none" w:sz="0" w:space="0" w:color="auto"/>
      </w:divBdr>
    </w:div>
    <w:div w:id="1110245520">
      <w:bodyDiv w:val="1"/>
      <w:marLeft w:val="0"/>
      <w:marRight w:val="0"/>
      <w:marTop w:val="0"/>
      <w:marBottom w:val="0"/>
      <w:divBdr>
        <w:top w:val="none" w:sz="0" w:space="0" w:color="auto"/>
        <w:left w:val="none" w:sz="0" w:space="0" w:color="auto"/>
        <w:bottom w:val="none" w:sz="0" w:space="0" w:color="auto"/>
        <w:right w:val="none" w:sz="0" w:space="0" w:color="auto"/>
      </w:divBdr>
    </w:div>
    <w:div w:id="1142773275">
      <w:bodyDiv w:val="1"/>
      <w:marLeft w:val="0"/>
      <w:marRight w:val="0"/>
      <w:marTop w:val="0"/>
      <w:marBottom w:val="0"/>
      <w:divBdr>
        <w:top w:val="none" w:sz="0" w:space="0" w:color="auto"/>
        <w:left w:val="none" w:sz="0" w:space="0" w:color="auto"/>
        <w:bottom w:val="none" w:sz="0" w:space="0" w:color="auto"/>
        <w:right w:val="none" w:sz="0" w:space="0" w:color="auto"/>
      </w:divBdr>
    </w:div>
    <w:div w:id="1149783115">
      <w:bodyDiv w:val="1"/>
      <w:marLeft w:val="0"/>
      <w:marRight w:val="0"/>
      <w:marTop w:val="0"/>
      <w:marBottom w:val="0"/>
      <w:divBdr>
        <w:top w:val="none" w:sz="0" w:space="0" w:color="auto"/>
        <w:left w:val="none" w:sz="0" w:space="0" w:color="auto"/>
        <w:bottom w:val="none" w:sz="0" w:space="0" w:color="auto"/>
        <w:right w:val="none" w:sz="0" w:space="0" w:color="auto"/>
      </w:divBdr>
    </w:div>
    <w:div w:id="1168397764">
      <w:bodyDiv w:val="1"/>
      <w:marLeft w:val="0"/>
      <w:marRight w:val="0"/>
      <w:marTop w:val="0"/>
      <w:marBottom w:val="0"/>
      <w:divBdr>
        <w:top w:val="none" w:sz="0" w:space="0" w:color="auto"/>
        <w:left w:val="none" w:sz="0" w:space="0" w:color="auto"/>
        <w:bottom w:val="none" w:sz="0" w:space="0" w:color="auto"/>
        <w:right w:val="none" w:sz="0" w:space="0" w:color="auto"/>
      </w:divBdr>
    </w:div>
    <w:div w:id="1203714224">
      <w:bodyDiv w:val="1"/>
      <w:marLeft w:val="0"/>
      <w:marRight w:val="0"/>
      <w:marTop w:val="0"/>
      <w:marBottom w:val="0"/>
      <w:divBdr>
        <w:top w:val="none" w:sz="0" w:space="0" w:color="auto"/>
        <w:left w:val="none" w:sz="0" w:space="0" w:color="auto"/>
        <w:bottom w:val="none" w:sz="0" w:space="0" w:color="auto"/>
        <w:right w:val="none" w:sz="0" w:space="0" w:color="auto"/>
      </w:divBdr>
    </w:div>
    <w:div w:id="1203860226">
      <w:bodyDiv w:val="1"/>
      <w:marLeft w:val="0"/>
      <w:marRight w:val="0"/>
      <w:marTop w:val="0"/>
      <w:marBottom w:val="0"/>
      <w:divBdr>
        <w:top w:val="none" w:sz="0" w:space="0" w:color="auto"/>
        <w:left w:val="none" w:sz="0" w:space="0" w:color="auto"/>
        <w:bottom w:val="none" w:sz="0" w:space="0" w:color="auto"/>
        <w:right w:val="none" w:sz="0" w:space="0" w:color="auto"/>
      </w:divBdr>
    </w:div>
    <w:div w:id="1254584610">
      <w:bodyDiv w:val="1"/>
      <w:marLeft w:val="0"/>
      <w:marRight w:val="0"/>
      <w:marTop w:val="0"/>
      <w:marBottom w:val="0"/>
      <w:divBdr>
        <w:top w:val="none" w:sz="0" w:space="0" w:color="auto"/>
        <w:left w:val="none" w:sz="0" w:space="0" w:color="auto"/>
        <w:bottom w:val="none" w:sz="0" w:space="0" w:color="auto"/>
        <w:right w:val="none" w:sz="0" w:space="0" w:color="auto"/>
      </w:divBdr>
    </w:div>
    <w:div w:id="1289357924">
      <w:bodyDiv w:val="1"/>
      <w:marLeft w:val="0"/>
      <w:marRight w:val="0"/>
      <w:marTop w:val="0"/>
      <w:marBottom w:val="0"/>
      <w:divBdr>
        <w:top w:val="none" w:sz="0" w:space="0" w:color="auto"/>
        <w:left w:val="none" w:sz="0" w:space="0" w:color="auto"/>
        <w:bottom w:val="none" w:sz="0" w:space="0" w:color="auto"/>
        <w:right w:val="none" w:sz="0" w:space="0" w:color="auto"/>
      </w:divBdr>
    </w:div>
    <w:div w:id="1301301212">
      <w:bodyDiv w:val="1"/>
      <w:marLeft w:val="0"/>
      <w:marRight w:val="0"/>
      <w:marTop w:val="0"/>
      <w:marBottom w:val="0"/>
      <w:divBdr>
        <w:top w:val="none" w:sz="0" w:space="0" w:color="auto"/>
        <w:left w:val="none" w:sz="0" w:space="0" w:color="auto"/>
        <w:bottom w:val="none" w:sz="0" w:space="0" w:color="auto"/>
        <w:right w:val="none" w:sz="0" w:space="0" w:color="auto"/>
      </w:divBdr>
    </w:div>
    <w:div w:id="1320689834">
      <w:bodyDiv w:val="1"/>
      <w:marLeft w:val="0"/>
      <w:marRight w:val="0"/>
      <w:marTop w:val="0"/>
      <w:marBottom w:val="0"/>
      <w:divBdr>
        <w:top w:val="none" w:sz="0" w:space="0" w:color="auto"/>
        <w:left w:val="none" w:sz="0" w:space="0" w:color="auto"/>
        <w:bottom w:val="none" w:sz="0" w:space="0" w:color="auto"/>
        <w:right w:val="none" w:sz="0" w:space="0" w:color="auto"/>
      </w:divBdr>
    </w:div>
    <w:div w:id="1441030171">
      <w:bodyDiv w:val="1"/>
      <w:marLeft w:val="0"/>
      <w:marRight w:val="0"/>
      <w:marTop w:val="0"/>
      <w:marBottom w:val="0"/>
      <w:divBdr>
        <w:top w:val="none" w:sz="0" w:space="0" w:color="auto"/>
        <w:left w:val="none" w:sz="0" w:space="0" w:color="auto"/>
        <w:bottom w:val="none" w:sz="0" w:space="0" w:color="auto"/>
        <w:right w:val="none" w:sz="0" w:space="0" w:color="auto"/>
      </w:divBdr>
    </w:div>
    <w:div w:id="1446726631">
      <w:bodyDiv w:val="1"/>
      <w:marLeft w:val="0"/>
      <w:marRight w:val="0"/>
      <w:marTop w:val="0"/>
      <w:marBottom w:val="0"/>
      <w:divBdr>
        <w:top w:val="none" w:sz="0" w:space="0" w:color="auto"/>
        <w:left w:val="none" w:sz="0" w:space="0" w:color="auto"/>
        <w:bottom w:val="none" w:sz="0" w:space="0" w:color="auto"/>
        <w:right w:val="none" w:sz="0" w:space="0" w:color="auto"/>
      </w:divBdr>
    </w:div>
    <w:div w:id="1494368081">
      <w:bodyDiv w:val="1"/>
      <w:marLeft w:val="0"/>
      <w:marRight w:val="0"/>
      <w:marTop w:val="0"/>
      <w:marBottom w:val="0"/>
      <w:divBdr>
        <w:top w:val="none" w:sz="0" w:space="0" w:color="auto"/>
        <w:left w:val="none" w:sz="0" w:space="0" w:color="auto"/>
        <w:bottom w:val="none" w:sz="0" w:space="0" w:color="auto"/>
        <w:right w:val="none" w:sz="0" w:space="0" w:color="auto"/>
      </w:divBdr>
    </w:div>
    <w:div w:id="1573930714">
      <w:bodyDiv w:val="1"/>
      <w:marLeft w:val="0"/>
      <w:marRight w:val="0"/>
      <w:marTop w:val="0"/>
      <w:marBottom w:val="0"/>
      <w:divBdr>
        <w:top w:val="none" w:sz="0" w:space="0" w:color="auto"/>
        <w:left w:val="none" w:sz="0" w:space="0" w:color="auto"/>
        <w:bottom w:val="none" w:sz="0" w:space="0" w:color="auto"/>
        <w:right w:val="none" w:sz="0" w:space="0" w:color="auto"/>
      </w:divBdr>
    </w:div>
    <w:div w:id="1632436478">
      <w:bodyDiv w:val="1"/>
      <w:marLeft w:val="0"/>
      <w:marRight w:val="0"/>
      <w:marTop w:val="0"/>
      <w:marBottom w:val="0"/>
      <w:divBdr>
        <w:top w:val="none" w:sz="0" w:space="0" w:color="auto"/>
        <w:left w:val="none" w:sz="0" w:space="0" w:color="auto"/>
        <w:bottom w:val="none" w:sz="0" w:space="0" w:color="auto"/>
        <w:right w:val="none" w:sz="0" w:space="0" w:color="auto"/>
      </w:divBdr>
    </w:div>
    <w:div w:id="1638874037">
      <w:bodyDiv w:val="1"/>
      <w:marLeft w:val="0"/>
      <w:marRight w:val="0"/>
      <w:marTop w:val="0"/>
      <w:marBottom w:val="0"/>
      <w:divBdr>
        <w:top w:val="none" w:sz="0" w:space="0" w:color="auto"/>
        <w:left w:val="none" w:sz="0" w:space="0" w:color="auto"/>
        <w:bottom w:val="none" w:sz="0" w:space="0" w:color="auto"/>
        <w:right w:val="none" w:sz="0" w:space="0" w:color="auto"/>
      </w:divBdr>
    </w:div>
    <w:div w:id="1697610920">
      <w:bodyDiv w:val="1"/>
      <w:marLeft w:val="0"/>
      <w:marRight w:val="0"/>
      <w:marTop w:val="0"/>
      <w:marBottom w:val="0"/>
      <w:divBdr>
        <w:top w:val="none" w:sz="0" w:space="0" w:color="auto"/>
        <w:left w:val="none" w:sz="0" w:space="0" w:color="auto"/>
        <w:bottom w:val="none" w:sz="0" w:space="0" w:color="auto"/>
        <w:right w:val="none" w:sz="0" w:space="0" w:color="auto"/>
      </w:divBdr>
    </w:div>
    <w:div w:id="1748922058">
      <w:bodyDiv w:val="1"/>
      <w:marLeft w:val="0"/>
      <w:marRight w:val="0"/>
      <w:marTop w:val="0"/>
      <w:marBottom w:val="0"/>
      <w:divBdr>
        <w:top w:val="none" w:sz="0" w:space="0" w:color="auto"/>
        <w:left w:val="none" w:sz="0" w:space="0" w:color="auto"/>
        <w:bottom w:val="none" w:sz="0" w:space="0" w:color="auto"/>
        <w:right w:val="none" w:sz="0" w:space="0" w:color="auto"/>
      </w:divBdr>
      <w:divsChild>
        <w:div w:id="439881249">
          <w:marLeft w:val="0"/>
          <w:marRight w:val="0"/>
          <w:marTop w:val="0"/>
          <w:marBottom w:val="0"/>
          <w:divBdr>
            <w:top w:val="none" w:sz="0" w:space="0" w:color="auto"/>
            <w:left w:val="none" w:sz="0" w:space="0" w:color="auto"/>
            <w:bottom w:val="none" w:sz="0" w:space="0" w:color="auto"/>
            <w:right w:val="none" w:sz="0" w:space="0" w:color="auto"/>
          </w:divBdr>
        </w:div>
        <w:div w:id="178744205">
          <w:marLeft w:val="0"/>
          <w:marRight w:val="0"/>
          <w:marTop w:val="0"/>
          <w:marBottom w:val="0"/>
          <w:divBdr>
            <w:top w:val="none" w:sz="0" w:space="0" w:color="auto"/>
            <w:left w:val="none" w:sz="0" w:space="0" w:color="auto"/>
            <w:bottom w:val="none" w:sz="0" w:space="0" w:color="auto"/>
            <w:right w:val="none" w:sz="0" w:space="0" w:color="auto"/>
          </w:divBdr>
        </w:div>
        <w:div w:id="833690035">
          <w:marLeft w:val="0"/>
          <w:marRight w:val="0"/>
          <w:marTop w:val="0"/>
          <w:marBottom w:val="0"/>
          <w:divBdr>
            <w:top w:val="none" w:sz="0" w:space="0" w:color="auto"/>
            <w:left w:val="none" w:sz="0" w:space="0" w:color="auto"/>
            <w:bottom w:val="none" w:sz="0" w:space="0" w:color="auto"/>
            <w:right w:val="none" w:sz="0" w:space="0" w:color="auto"/>
          </w:divBdr>
        </w:div>
      </w:divsChild>
    </w:div>
    <w:div w:id="1819565950">
      <w:bodyDiv w:val="1"/>
      <w:marLeft w:val="0"/>
      <w:marRight w:val="0"/>
      <w:marTop w:val="0"/>
      <w:marBottom w:val="0"/>
      <w:divBdr>
        <w:top w:val="none" w:sz="0" w:space="0" w:color="auto"/>
        <w:left w:val="none" w:sz="0" w:space="0" w:color="auto"/>
        <w:bottom w:val="none" w:sz="0" w:space="0" w:color="auto"/>
        <w:right w:val="none" w:sz="0" w:space="0" w:color="auto"/>
      </w:divBdr>
    </w:div>
    <w:div w:id="1825125726">
      <w:bodyDiv w:val="1"/>
      <w:marLeft w:val="0"/>
      <w:marRight w:val="0"/>
      <w:marTop w:val="0"/>
      <w:marBottom w:val="0"/>
      <w:divBdr>
        <w:top w:val="none" w:sz="0" w:space="0" w:color="auto"/>
        <w:left w:val="none" w:sz="0" w:space="0" w:color="auto"/>
        <w:bottom w:val="none" w:sz="0" w:space="0" w:color="auto"/>
        <w:right w:val="none" w:sz="0" w:space="0" w:color="auto"/>
      </w:divBdr>
    </w:div>
    <w:div w:id="1863085812">
      <w:bodyDiv w:val="1"/>
      <w:marLeft w:val="0"/>
      <w:marRight w:val="0"/>
      <w:marTop w:val="0"/>
      <w:marBottom w:val="0"/>
      <w:divBdr>
        <w:top w:val="none" w:sz="0" w:space="0" w:color="auto"/>
        <w:left w:val="none" w:sz="0" w:space="0" w:color="auto"/>
        <w:bottom w:val="none" w:sz="0" w:space="0" w:color="auto"/>
        <w:right w:val="none" w:sz="0" w:space="0" w:color="auto"/>
      </w:divBdr>
    </w:div>
    <w:div w:id="1927230198">
      <w:bodyDiv w:val="1"/>
      <w:marLeft w:val="0"/>
      <w:marRight w:val="0"/>
      <w:marTop w:val="0"/>
      <w:marBottom w:val="0"/>
      <w:divBdr>
        <w:top w:val="none" w:sz="0" w:space="0" w:color="auto"/>
        <w:left w:val="none" w:sz="0" w:space="0" w:color="auto"/>
        <w:bottom w:val="none" w:sz="0" w:space="0" w:color="auto"/>
        <w:right w:val="none" w:sz="0" w:space="0" w:color="auto"/>
      </w:divBdr>
    </w:div>
    <w:div w:id="1970478461">
      <w:bodyDiv w:val="1"/>
      <w:marLeft w:val="0"/>
      <w:marRight w:val="0"/>
      <w:marTop w:val="0"/>
      <w:marBottom w:val="0"/>
      <w:divBdr>
        <w:top w:val="none" w:sz="0" w:space="0" w:color="auto"/>
        <w:left w:val="none" w:sz="0" w:space="0" w:color="auto"/>
        <w:bottom w:val="none" w:sz="0" w:space="0" w:color="auto"/>
        <w:right w:val="none" w:sz="0" w:space="0" w:color="auto"/>
      </w:divBdr>
    </w:div>
    <w:div w:id="2008559452">
      <w:bodyDiv w:val="1"/>
      <w:marLeft w:val="0"/>
      <w:marRight w:val="0"/>
      <w:marTop w:val="0"/>
      <w:marBottom w:val="0"/>
      <w:divBdr>
        <w:top w:val="none" w:sz="0" w:space="0" w:color="auto"/>
        <w:left w:val="none" w:sz="0" w:space="0" w:color="auto"/>
        <w:bottom w:val="none" w:sz="0" w:space="0" w:color="auto"/>
        <w:right w:val="none" w:sz="0" w:space="0" w:color="auto"/>
      </w:divBdr>
    </w:div>
    <w:div w:id="2028675053">
      <w:bodyDiv w:val="1"/>
      <w:marLeft w:val="0"/>
      <w:marRight w:val="0"/>
      <w:marTop w:val="0"/>
      <w:marBottom w:val="0"/>
      <w:divBdr>
        <w:top w:val="none" w:sz="0" w:space="0" w:color="auto"/>
        <w:left w:val="none" w:sz="0" w:space="0" w:color="auto"/>
        <w:bottom w:val="none" w:sz="0" w:space="0" w:color="auto"/>
        <w:right w:val="none" w:sz="0" w:space="0" w:color="auto"/>
      </w:divBdr>
    </w:div>
    <w:div w:id="2039159463">
      <w:bodyDiv w:val="1"/>
      <w:marLeft w:val="0"/>
      <w:marRight w:val="0"/>
      <w:marTop w:val="0"/>
      <w:marBottom w:val="0"/>
      <w:divBdr>
        <w:top w:val="none" w:sz="0" w:space="0" w:color="auto"/>
        <w:left w:val="none" w:sz="0" w:space="0" w:color="auto"/>
        <w:bottom w:val="none" w:sz="0" w:space="0" w:color="auto"/>
        <w:right w:val="none" w:sz="0" w:space="0" w:color="auto"/>
      </w:divBdr>
    </w:div>
    <w:div w:id="2072731777">
      <w:bodyDiv w:val="1"/>
      <w:marLeft w:val="0"/>
      <w:marRight w:val="0"/>
      <w:marTop w:val="0"/>
      <w:marBottom w:val="0"/>
      <w:divBdr>
        <w:top w:val="none" w:sz="0" w:space="0" w:color="auto"/>
        <w:left w:val="none" w:sz="0" w:space="0" w:color="auto"/>
        <w:bottom w:val="none" w:sz="0" w:space="0" w:color="auto"/>
        <w:right w:val="none" w:sz="0" w:space="0" w:color="auto"/>
      </w:divBdr>
    </w:div>
    <w:div w:id="2074310100">
      <w:bodyDiv w:val="1"/>
      <w:marLeft w:val="0"/>
      <w:marRight w:val="0"/>
      <w:marTop w:val="0"/>
      <w:marBottom w:val="0"/>
      <w:divBdr>
        <w:top w:val="none" w:sz="0" w:space="0" w:color="auto"/>
        <w:left w:val="none" w:sz="0" w:space="0" w:color="auto"/>
        <w:bottom w:val="none" w:sz="0" w:space="0" w:color="auto"/>
        <w:right w:val="none" w:sz="0" w:space="0" w:color="auto"/>
      </w:divBdr>
    </w:div>
    <w:div w:id="209689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08C0-01CB-4CD6-834E-D2A25BC4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mahu</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Hopkins</dc:creator>
  <cp:lastModifiedBy>admin</cp:lastModifiedBy>
  <cp:revision>9</cp:revision>
  <cp:lastPrinted>2020-11-04T19:50:00Z</cp:lastPrinted>
  <dcterms:created xsi:type="dcterms:W3CDTF">2020-11-03T22:09:00Z</dcterms:created>
  <dcterms:modified xsi:type="dcterms:W3CDTF">2020-11-17T04:12:00Z</dcterms:modified>
</cp:coreProperties>
</file>